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2ADD4" w14:textId="77777777" w:rsidR="00FA1440" w:rsidRPr="00A36385" w:rsidRDefault="00FA1440" w:rsidP="00A36385">
      <w:pPr>
        <w:rPr>
          <w:rFonts w:ascii="ITC Avant Garde Std Bk" w:hAnsi="ITC Avant Garde Std Bk" w:cs="Arial"/>
          <w:bCs/>
          <w:sz w:val="24"/>
          <w:szCs w:val="24"/>
        </w:rPr>
      </w:pPr>
    </w:p>
    <w:p w14:paraId="02B36068" w14:textId="77777777" w:rsidR="00FA1440" w:rsidRPr="00A36385" w:rsidRDefault="00FA1440" w:rsidP="00FA1440">
      <w:pPr>
        <w:jc w:val="center"/>
        <w:rPr>
          <w:rFonts w:ascii="ITC Avant Garde Std Bk" w:hAnsi="ITC Avant Garde Std Bk" w:cs="Arial"/>
          <w:bCs/>
          <w:sz w:val="24"/>
          <w:szCs w:val="24"/>
        </w:rPr>
      </w:pPr>
    </w:p>
    <w:p w14:paraId="368626B6" w14:textId="77777777" w:rsidR="00FA1440" w:rsidRPr="00A36385" w:rsidRDefault="00A36385" w:rsidP="00FA1440">
      <w:pPr>
        <w:jc w:val="center"/>
        <w:rPr>
          <w:rFonts w:ascii="ITC Avant Garde Std Bk" w:hAnsi="ITC Avant Garde Std Bk" w:cs="Arial"/>
          <w:bCs/>
          <w:sz w:val="24"/>
          <w:szCs w:val="24"/>
        </w:rPr>
      </w:pPr>
      <w:r w:rsidRPr="00A36385">
        <w:rPr>
          <w:rFonts w:ascii="ITC Avant Garde Std Bk" w:hAnsi="ITC Avant Garde Std Bk"/>
          <w:noProof/>
          <w:lang w:eastAsia="en-GB"/>
        </w:rPr>
        <mc:AlternateContent>
          <mc:Choice Requires="wps">
            <w:drawing>
              <wp:anchor distT="0" distB="0" distL="114300" distR="114300" simplePos="0" relativeHeight="251685376" behindDoc="0" locked="0" layoutInCell="1" allowOverlap="1" wp14:anchorId="1D36089B" wp14:editId="3CF4F0FC">
                <wp:simplePos x="0" y="0"/>
                <wp:positionH relativeFrom="column">
                  <wp:posOffset>11430</wp:posOffset>
                </wp:positionH>
                <wp:positionV relativeFrom="paragraph">
                  <wp:posOffset>12700</wp:posOffset>
                </wp:positionV>
                <wp:extent cx="1476375" cy="124777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76375" cy="1247775"/>
                        </a:xfrm>
                        <a:prstGeom prst="rect">
                          <a:avLst/>
                        </a:prstGeom>
                        <a:noFill/>
                        <a:ln w="6350">
                          <a:noFill/>
                        </a:ln>
                        <a:effectLst/>
                      </wps:spPr>
                      <wps:txbx>
                        <w:txbxContent>
                          <w:p w14:paraId="74C9ED77" w14:textId="77777777" w:rsidR="00E45D73" w:rsidRPr="002F729E" w:rsidRDefault="00E45D73" w:rsidP="00A36385">
                            <w:pPr>
                              <w:rPr>
                                <w:b/>
                                <w:sz w:val="24"/>
                                <w:szCs w:val="24"/>
                              </w:rPr>
                            </w:pPr>
                            <w:r>
                              <w:rPr>
                                <w:rFonts w:ascii="ITC Avant Garde Std Bk" w:hAnsi="ITC Avant Garde Std Bk" w:cs="ITC Avant Garde Std Bk"/>
                                <w:noProof/>
                                <w:color w:val="190615"/>
                                <w:lang w:eastAsia="en-GB"/>
                              </w:rPr>
                              <w:drawing>
                                <wp:inline distT="0" distB="0" distL="0" distR="0" wp14:anchorId="4D1FF6F4" wp14:editId="008E7558">
                                  <wp:extent cx="1385761" cy="1143000"/>
                                  <wp:effectExtent l="0" t="0" r="5080" b="0"/>
                                  <wp:docPr id="34" name="Picture 34" descr="Macintosh HD:Users:jo-shaldon:Library:Containers:com.apple.mail:Data:Library:Mail Downloads:5BF60B99-9484-45BB-AB58-4395EAFDE93B:ACE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shaldon:Library:Containers:com.apple.mail:Data:Library:Mail Downloads:5BF60B99-9484-45BB-AB58-4395EAFDE93B:ACE_letterh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141" cy="1152386"/>
                                          </a:xfrm>
                                          <a:prstGeom prst="rect">
                                            <a:avLst/>
                                          </a:prstGeom>
                                          <a:noFill/>
                                          <a:ln>
                                            <a:noFill/>
                                          </a:ln>
                                        </pic:spPr>
                                      </pic:pic>
                                    </a:graphicData>
                                  </a:graphic>
                                </wp:inline>
                              </w:drawing>
                            </w:r>
                          </w:p>
                          <w:p w14:paraId="01A7EA8A" w14:textId="77777777" w:rsidR="00E45D73" w:rsidRPr="002F729E" w:rsidRDefault="00E45D73" w:rsidP="00BF4FF6">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089B" id="_x0000_t202" coordsize="21600,21600" o:spt="202" path="m,l,21600r21600,l21600,xe">
                <v:stroke joinstyle="miter"/>
                <v:path gradientshapeok="t" o:connecttype="rect"/>
              </v:shapetype>
              <v:shape id="Text Box 32" o:spid="_x0000_s1026" type="#_x0000_t202" style="position:absolute;left:0;text-align:left;margin-left:.9pt;margin-top:1pt;width:116.25pt;height:9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" filled="f" stroked="f" strokeweight=".5pt">
                <v:textbox>
                  <w:txbxContent>
                    <w:p w14:paraId="74C9ED77" w14:textId="77777777" w:rsidR="00E45D73" w:rsidRPr="002F729E" w:rsidRDefault="00E45D73" w:rsidP="00A36385">
                      <w:pPr>
                        <w:rPr>
                          <w:b/>
                          <w:sz w:val="24"/>
                          <w:szCs w:val="24"/>
                        </w:rPr>
                      </w:pPr>
                      <w:r>
                        <w:rPr>
                          <w:rFonts w:ascii="ITC Avant Garde Std Bk" w:hAnsi="ITC Avant Garde Std Bk" w:cs="ITC Avant Garde Std Bk"/>
                          <w:noProof/>
                          <w:color w:val="190615"/>
                          <w:lang w:eastAsia="en-GB"/>
                        </w:rPr>
                        <w:drawing>
                          <wp:inline distT="0" distB="0" distL="0" distR="0" wp14:anchorId="4D1FF6F4" wp14:editId="008E7558">
                            <wp:extent cx="1385761" cy="1143000"/>
                            <wp:effectExtent l="0" t="0" r="5080" b="0"/>
                            <wp:docPr id="34" name="Picture 34" descr="Macintosh HD:Users:jo-shaldon:Library:Containers:com.apple.mail:Data:Library:Mail Downloads:5BF60B99-9484-45BB-AB58-4395EAFDE93B:ACE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shaldon:Library:Containers:com.apple.mail:Data:Library:Mail Downloads:5BF60B99-9484-45BB-AB58-4395EAFDE93B:ACE_letterh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141" cy="1152386"/>
                                    </a:xfrm>
                                    <a:prstGeom prst="rect">
                                      <a:avLst/>
                                    </a:prstGeom>
                                    <a:noFill/>
                                    <a:ln>
                                      <a:noFill/>
                                    </a:ln>
                                  </pic:spPr>
                                </pic:pic>
                              </a:graphicData>
                            </a:graphic>
                          </wp:inline>
                        </w:drawing>
                      </w:r>
                    </w:p>
                    <w:p w14:paraId="01A7EA8A" w14:textId="77777777" w:rsidR="00E45D73" w:rsidRPr="002F729E" w:rsidRDefault="00E45D73" w:rsidP="00BF4FF6">
                      <w:pPr>
                        <w:rPr>
                          <w:b/>
                          <w:sz w:val="24"/>
                          <w:szCs w:val="24"/>
                        </w:rPr>
                      </w:pPr>
                    </w:p>
                  </w:txbxContent>
                </v:textbox>
                <w10:wrap type="square"/>
              </v:shape>
            </w:pict>
          </mc:Fallback>
        </mc:AlternateContent>
      </w:r>
    </w:p>
    <w:p w14:paraId="21DD70CC" w14:textId="77777777" w:rsidR="00FA1440" w:rsidRPr="00A36385" w:rsidRDefault="00A36385" w:rsidP="00FA1440">
      <w:pPr>
        <w:pStyle w:val="FreeForm"/>
        <w:rPr>
          <w:rFonts w:ascii="ITC Avant Garde Std Bk" w:hAnsi="ITC Avant Garde Std Bk"/>
        </w:rPr>
      </w:pPr>
      <w:r w:rsidRPr="00A36385">
        <w:rPr>
          <w:rFonts w:ascii="ITC Avant Garde Std Bk" w:hAnsi="ITC Avant Garde Std Bk"/>
          <w:noProof/>
          <w:lang w:val="en-GB" w:eastAsia="en-GB"/>
        </w:rPr>
        <mc:AlternateContent>
          <mc:Choice Requires="wps">
            <w:drawing>
              <wp:anchor distT="0" distB="0" distL="114300" distR="114300" simplePos="0" relativeHeight="251672064" behindDoc="0" locked="0" layoutInCell="1" allowOverlap="1" wp14:anchorId="65B4AA0C" wp14:editId="5EEC7BE7">
                <wp:simplePos x="0" y="0"/>
                <wp:positionH relativeFrom="margin">
                  <wp:posOffset>2190116</wp:posOffset>
                </wp:positionH>
                <wp:positionV relativeFrom="paragraph">
                  <wp:posOffset>5080</wp:posOffset>
                </wp:positionV>
                <wp:extent cx="3676650" cy="1009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6766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66D86" w14:textId="77777777" w:rsidR="00E45D73" w:rsidRPr="006D7483" w:rsidRDefault="00E45D73" w:rsidP="00266954">
                            <w:pPr>
                              <w:rPr>
                                <w:rFonts w:ascii="ITC Avant Garde Std Bk" w:hAnsi="ITC Avant Garde Std Bk"/>
                                <w:b/>
                                <w:color w:val="461A42"/>
                                <w:sz w:val="40"/>
                                <w:szCs w:val="36"/>
                              </w:rPr>
                            </w:pPr>
                            <w:r w:rsidRPr="00A36385">
                              <w:rPr>
                                <w:rFonts w:ascii="ITC Avant Garde Std Bk" w:hAnsi="ITC Avant Garde Std Bk"/>
                                <w:b/>
                                <w:color w:val="461A42"/>
                                <w:sz w:val="44"/>
                                <w:szCs w:val="36"/>
                              </w:rPr>
                              <w:t xml:space="preserve">Academy for Character and Excellence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AA0C" id="Text Box 25" o:spid="_x0000_s1027" type="#_x0000_t202" style="position:absolute;left:0;text-align:left;margin-left:172.45pt;margin-top:.4pt;width:289.5pt;height:79.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" fillcolor="white [3201]" stroked="f" strokeweight=".5pt">
                <v:textbox>
                  <w:txbxContent>
                    <w:p w14:paraId="25166D86" w14:textId="77777777" w:rsidR="00E45D73" w:rsidRPr="006D7483" w:rsidRDefault="00E45D73" w:rsidP="00266954">
                      <w:pPr>
                        <w:rPr>
                          <w:rFonts w:ascii="ITC Avant Garde Std Bk" w:hAnsi="ITC Avant Garde Std Bk"/>
                          <w:b/>
                          <w:color w:val="461A42"/>
                          <w:sz w:val="40"/>
                          <w:szCs w:val="36"/>
                        </w:rPr>
                      </w:pPr>
                      <w:r w:rsidRPr="00A36385">
                        <w:rPr>
                          <w:rFonts w:ascii="ITC Avant Garde Std Bk" w:hAnsi="ITC Avant Garde Std Bk"/>
                          <w:b/>
                          <w:color w:val="461A42"/>
                          <w:sz w:val="44"/>
                          <w:szCs w:val="36"/>
                        </w:rPr>
                        <w:t xml:space="preserve">Academy for Character and Excellence </w:t>
                      </w:r>
                    </w:p>
                  </w:txbxContent>
                </v:textbox>
                <w10:wrap anchorx="margin"/>
              </v:shape>
            </w:pict>
          </mc:Fallback>
        </mc:AlternateContent>
      </w:r>
    </w:p>
    <w:p w14:paraId="68746427" w14:textId="77777777" w:rsidR="002E5888" w:rsidRPr="00A36385" w:rsidRDefault="002E5888" w:rsidP="00FA1440">
      <w:pPr>
        <w:pStyle w:val="FreeForm"/>
        <w:rPr>
          <w:rFonts w:ascii="ITC Avant Garde Std Bk" w:hAnsi="ITC Avant Garde Std Bk"/>
        </w:rPr>
      </w:pPr>
    </w:p>
    <w:p w14:paraId="54330807" w14:textId="77777777" w:rsidR="002E5888" w:rsidRPr="00A36385" w:rsidRDefault="002E5888" w:rsidP="00FA1440">
      <w:pPr>
        <w:pStyle w:val="FreeForm"/>
        <w:rPr>
          <w:rFonts w:ascii="ITC Avant Garde Std Bk" w:hAnsi="ITC Avant Garde Std Bk"/>
        </w:rPr>
      </w:pPr>
    </w:p>
    <w:p w14:paraId="44C7E8E8" w14:textId="77777777" w:rsidR="00FA1440" w:rsidRPr="00A36385" w:rsidRDefault="00FA1440" w:rsidP="00FA1440">
      <w:pPr>
        <w:rPr>
          <w:rFonts w:ascii="ITC Avant Garde Std Bk" w:hAnsi="ITC Avant Garde Std Bk"/>
        </w:rPr>
      </w:pPr>
    </w:p>
    <w:p w14:paraId="443EE97E" w14:textId="77777777" w:rsidR="00E7225D" w:rsidRPr="00A36385" w:rsidRDefault="00E7225D" w:rsidP="00BB4FE5">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40"/>
        </w:rPr>
      </w:pPr>
    </w:p>
    <w:p w14:paraId="3C905F1D" w14:textId="77777777" w:rsidR="00FA1440" w:rsidRPr="00A36385" w:rsidRDefault="00D142C8" w:rsidP="00BB4FE5">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2"/>
        </w:rPr>
      </w:pPr>
      <w:r w:rsidRPr="00A36385">
        <w:rPr>
          <w:rFonts w:ascii="ITC Avant Garde Std Bk" w:hAnsi="ITC Avant Garde Std Bk"/>
          <w:color w:val="FFFFFF" w:themeColor="background1"/>
          <w:sz w:val="40"/>
        </w:rPr>
        <w:t>Critical Incident P</w:t>
      </w:r>
      <w:r w:rsidR="00E320C4" w:rsidRPr="00A36385">
        <w:rPr>
          <w:rFonts w:ascii="ITC Avant Garde Std Bk" w:hAnsi="ITC Avant Garde Std Bk"/>
          <w:color w:val="FFFFFF" w:themeColor="background1"/>
          <w:sz w:val="40"/>
        </w:rPr>
        <w:t>olicy</w:t>
      </w:r>
    </w:p>
    <w:p w14:paraId="099DBB4C" w14:textId="77777777" w:rsidR="00FA1440" w:rsidRPr="00A36385" w:rsidRDefault="00FA1440" w:rsidP="00BB4FE5">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rPr>
      </w:pPr>
    </w:p>
    <w:p w14:paraId="03270B56" w14:textId="77777777" w:rsidR="00FA1440" w:rsidRPr="00A36385" w:rsidRDefault="00FA1440" w:rsidP="00BB4FE5">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24"/>
        </w:rPr>
      </w:pPr>
      <w:r w:rsidRPr="00A36385">
        <w:rPr>
          <w:rFonts w:ascii="ITC Avant Garde Std Bk" w:hAnsi="ITC Avant Garde Std Bk"/>
          <w:color w:val="FFFFFF" w:themeColor="background1"/>
          <w:sz w:val="24"/>
        </w:rPr>
        <w:t xml:space="preserve">Reference: </w:t>
      </w:r>
      <w:r w:rsidR="00A36385">
        <w:rPr>
          <w:rFonts w:ascii="ITC Avant Garde Std Bk" w:hAnsi="ITC Avant Garde Std Bk"/>
          <w:color w:val="FFFFFF" w:themeColor="background1"/>
          <w:sz w:val="24"/>
        </w:rPr>
        <w:t>WP/RR/Safeguarding</w:t>
      </w:r>
    </w:p>
    <w:p w14:paraId="0BEA829D" w14:textId="77777777" w:rsidR="00266954" w:rsidRPr="00A36385" w:rsidRDefault="00266954" w:rsidP="00BB4FE5">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b/>
          <w:color w:val="FFFFFF" w:themeColor="background1"/>
          <w:sz w:val="32"/>
        </w:rPr>
      </w:pPr>
    </w:p>
    <w:p w14:paraId="3EA1867F" w14:textId="77777777" w:rsidR="00FA1440" w:rsidRPr="00A36385" w:rsidRDefault="00FA1440" w:rsidP="00BB4FE5">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rPr>
      </w:pPr>
    </w:p>
    <w:p w14:paraId="55B18F37" w14:textId="77777777" w:rsidR="00FA1440" w:rsidRPr="00A36385" w:rsidRDefault="00FA1440" w:rsidP="00FA1440">
      <w:pPr>
        <w:rPr>
          <w:rFonts w:ascii="ITC Avant Garde Std Bk" w:hAnsi="ITC Avant Garde Std Bk"/>
        </w:rPr>
      </w:pPr>
    </w:p>
    <w:p w14:paraId="17D020C7" w14:textId="77777777" w:rsidR="00FA1440" w:rsidRPr="00A36385" w:rsidRDefault="00FA1440" w:rsidP="00FA1440">
      <w:pPr>
        <w:rPr>
          <w:rFonts w:ascii="ITC Avant Garde Std Bk" w:hAnsi="ITC Avant Garde Std Bk"/>
        </w:rPr>
      </w:pPr>
    </w:p>
    <w:p w14:paraId="26862612" w14:textId="77777777" w:rsidR="00C77299" w:rsidRPr="00A36385" w:rsidRDefault="00C77299" w:rsidP="00FA1440">
      <w:pPr>
        <w:rPr>
          <w:rFonts w:ascii="ITC Avant Garde Std Bk" w:hAnsi="ITC Avant Garde Std Bk"/>
        </w:rPr>
      </w:pPr>
    </w:p>
    <w:p w14:paraId="036F47BA" w14:textId="77777777" w:rsidR="00266954" w:rsidRPr="00A36385" w:rsidRDefault="00266954" w:rsidP="00FA1440">
      <w:pPr>
        <w:rPr>
          <w:rFonts w:ascii="ITC Avant Garde Std Bk" w:hAnsi="ITC Avant Garde Std Bk"/>
        </w:rPr>
      </w:pPr>
    </w:p>
    <w:p w14:paraId="5F1F4D1C" w14:textId="77777777" w:rsidR="00266954" w:rsidRPr="00A36385" w:rsidRDefault="00266954" w:rsidP="00FA1440">
      <w:pPr>
        <w:rPr>
          <w:rFonts w:ascii="ITC Avant Garde Std Bk" w:hAnsi="ITC Avant Garde Std Bk"/>
        </w:rPr>
      </w:pPr>
    </w:p>
    <w:tbl>
      <w:tblPr>
        <w:tblStyle w:val="TableGrid"/>
        <w:tblW w:w="8755" w:type="dxa"/>
        <w:tblLook w:val="04A0" w:firstRow="1" w:lastRow="0" w:firstColumn="1" w:lastColumn="0" w:noHBand="0" w:noVBand="1"/>
      </w:tblPr>
      <w:tblGrid>
        <w:gridCol w:w="2842"/>
        <w:gridCol w:w="2965"/>
        <w:gridCol w:w="2948"/>
      </w:tblGrid>
      <w:tr w:rsidR="00266954" w:rsidRPr="00A36385" w14:paraId="5C482BA9" w14:textId="77777777" w:rsidTr="00D92C39">
        <w:tc>
          <w:tcPr>
            <w:tcW w:w="2842" w:type="dxa"/>
            <w:shd w:val="clear" w:color="auto" w:fill="C2D562"/>
          </w:tcPr>
          <w:p w14:paraId="4EDE2142" w14:textId="77777777" w:rsidR="00266954" w:rsidRPr="00A36385" w:rsidRDefault="00266954" w:rsidP="00FA1440">
            <w:pPr>
              <w:rPr>
                <w:rFonts w:ascii="ITC Avant Garde Std Bk" w:hAnsi="ITC Avant Garde Std Bk"/>
              </w:rPr>
            </w:pPr>
          </w:p>
          <w:p w14:paraId="3AAEC502" w14:textId="77777777" w:rsidR="00266954" w:rsidRPr="00A36385" w:rsidRDefault="00266954" w:rsidP="00FA1440">
            <w:pPr>
              <w:rPr>
                <w:rFonts w:ascii="ITC Avant Garde Std Bk" w:hAnsi="ITC Avant Garde Std Bk"/>
              </w:rPr>
            </w:pPr>
            <w:r w:rsidRPr="00A36385">
              <w:rPr>
                <w:rFonts w:ascii="ITC Avant Garde Std Bk" w:hAnsi="ITC Avant Garde Std Bk"/>
              </w:rPr>
              <w:t>Policy date</w:t>
            </w:r>
          </w:p>
          <w:p w14:paraId="5DC8A402" w14:textId="77777777" w:rsidR="00266954" w:rsidRPr="00A36385" w:rsidRDefault="00266954" w:rsidP="00FA1440">
            <w:pPr>
              <w:rPr>
                <w:rFonts w:ascii="ITC Avant Garde Std Bk" w:hAnsi="ITC Avant Garde Std Bk"/>
              </w:rPr>
            </w:pPr>
          </w:p>
        </w:tc>
        <w:tc>
          <w:tcPr>
            <w:tcW w:w="2965" w:type="dxa"/>
          </w:tcPr>
          <w:p w14:paraId="7548C919" w14:textId="77777777" w:rsidR="00266954" w:rsidRDefault="00266954" w:rsidP="00FA1440">
            <w:pPr>
              <w:rPr>
                <w:rFonts w:ascii="ITC Avant Garde Std Bk" w:hAnsi="ITC Avant Garde Std Bk"/>
                <w:b/>
              </w:rPr>
            </w:pPr>
          </w:p>
          <w:p w14:paraId="0457C543" w14:textId="77777777" w:rsidR="00F47F1E" w:rsidRPr="00A36385" w:rsidRDefault="00F47F1E" w:rsidP="00FA1440">
            <w:pPr>
              <w:rPr>
                <w:rFonts w:ascii="ITC Avant Garde Std Bk" w:hAnsi="ITC Avant Garde Std Bk"/>
                <w:b/>
              </w:rPr>
            </w:pPr>
            <w:r>
              <w:rPr>
                <w:rFonts w:ascii="ITC Avant Garde Std Bk" w:hAnsi="ITC Avant Garde Std Bk"/>
                <w:b/>
              </w:rPr>
              <w:t>November 2020</w:t>
            </w:r>
          </w:p>
        </w:tc>
        <w:tc>
          <w:tcPr>
            <w:tcW w:w="2948" w:type="dxa"/>
          </w:tcPr>
          <w:p w14:paraId="36375483" w14:textId="77777777" w:rsidR="00266954" w:rsidRPr="00A36385" w:rsidRDefault="00266954" w:rsidP="00FA1440">
            <w:pPr>
              <w:rPr>
                <w:rFonts w:ascii="ITC Avant Garde Std Bk" w:hAnsi="ITC Avant Garde Std Bk"/>
                <w:b/>
              </w:rPr>
            </w:pPr>
          </w:p>
          <w:p w14:paraId="03B1EFC6" w14:textId="6B7CDB59" w:rsidR="007E4F30" w:rsidRPr="00A36385" w:rsidRDefault="007E4F30" w:rsidP="00FA1440">
            <w:pPr>
              <w:rPr>
                <w:rFonts w:ascii="ITC Avant Garde Std Bk" w:hAnsi="ITC Avant Garde Std Bk"/>
                <w:b/>
              </w:rPr>
            </w:pPr>
            <w:r w:rsidRPr="00A36385">
              <w:rPr>
                <w:rFonts w:ascii="ITC Avant Garde Std Bk" w:hAnsi="ITC Avant Garde Std Bk"/>
                <w:b/>
              </w:rPr>
              <w:t xml:space="preserve">Statutory Policy - </w:t>
            </w:r>
            <w:r w:rsidR="008D3F59">
              <w:rPr>
                <w:rFonts w:ascii="ITC Avant Garde Std Bk" w:hAnsi="ITC Avant Garde Std Bk"/>
                <w:b/>
              </w:rPr>
              <w:t>Yes</w:t>
            </w:r>
            <w:bookmarkStart w:id="0" w:name="_GoBack"/>
            <w:bookmarkEnd w:id="0"/>
          </w:p>
        </w:tc>
      </w:tr>
      <w:tr w:rsidR="00266954" w:rsidRPr="00A36385" w14:paraId="3285FD01" w14:textId="77777777" w:rsidTr="00D92C39">
        <w:tc>
          <w:tcPr>
            <w:tcW w:w="2842" w:type="dxa"/>
            <w:shd w:val="clear" w:color="auto" w:fill="C2D562"/>
          </w:tcPr>
          <w:p w14:paraId="57BFDD17" w14:textId="77777777" w:rsidR="00266954" w:rsidRPr="00A36385" w:rsidRDefault="00266954" w:rsidP="00FA1440">
            <w:pPr>
              <w:rPr>
                <w:rFonts w:ascii="ITC Avant Garde Std Bk" w:hAnsi="ITC Avant Garde Std Bk"/>
              </w:rPr>
            </w:pPr>
          </w:p>
          <w:p w14:paraId="7691AE5E" w14:textId="77777777" w:rsidR="00266954" w:rsidRPr="00A36385" w:rsidRDefault="00266954" w:rsidP="00FA1440">
            <w:pPr>
              <w:rPr>
                <w:rFonts w:ascii="ITC Avant Garde Std Bk" w:hAnsi="ITC Avant Garde Std Bk"/>
              </w:rPr>
            </w:pPr>
            <w:r w:rsidRPr="00A36385">
              <w:rPr>
                <w:rFonts w:ascii="ITC Avant Garde Std Bk" w:hAnsi="ITC Avant Garde Std Bk"/>
              </w:rPr>
              <w:t>Strategic Board Approval</w:t>
            </w:r>
          </w:p>
          <w:p w14:paraId="4DDB4562" w14:textId="77777777" w:rsidR="00266954" w:rsidRPr="00A36385" w:rsidRDefault="00266954" w:rsidP="00FA1440">
            <w:pPr>
              <w:rPr>
                <w:rFonts w:ascii="ITC Avant Garde Std Bk" w:hAnsi="ITC Avant Garde Std Bk"/>
              </w:rPr>
            </w:pPr>
          </w:p>
        </w:tc>
        <w:tc>
          <w:tcPr>
            <w:tcW w:w="2965" w:type="dxa"/>
          </w:tcPr>
          <w:p w14:paraId="7001968B" w14:textId="77777777" w:rsidR="00266954" w:rsidRPr="00A36385" w:rsidRDefault="00266954" w:rsidP="00FA1440">
            <w:pPr>
              <w:rPr>
                <w:rFonts w:ascii="ITC Avant Garde Std Bk" w:hAnsi="ITC Avant Garde Std Bk"/>
                <w:b/>
              </w:rPr>
            </w:pPr>
          </w:p>
          <w:p w14:paraId="07F93974" w14:textId="77777777" w:rsidR="002B467F" w:rsidRPr="00A36385" w:rsidRDefault="00F47F1E" w:rsidP="00D142C8">
            <w:pPr>
              <w:rPr>
                <w:rFonts w:ascii="ITC Avant Garde Std Bk" w:hAnsi="ITC Avant Garde Std Bk"/>
                <w:b/>
              </w:rPr>
            </w:pPr>
            <w:r>
              <w:rPr>
                <w:rFonts w:ascii="ITC Avant Garde Std Bk" w:hAnsi="ITC Avant Garde Std Bk"/>
                <w:b/>
              </w:rPr>
              <w:t>December 2020</w:t>
            </w:r>
          </w:p>
        </w:tc>
        <w:tc>
          <w:tcPr>
            <w:tcW w:w="2948" w:type="dxa"/>
          </w:tcPr>
          <w:p w14:paraId="7F1DBA6E" w14:textId="77777777" w:rsidR="00266954" w:rsidRPr="00A36385" w:rsidRDefault="00266954" w:rsidP="00FA1440">
            <w:pPr>
              <w:rPr>
                <w:rFonts w:ascii="ITC Avant Garde Std Bk" w:hAnsi="ITC Avant Garde Std Bk"/>
                <w:b/>
              </w:rPr>
            </w:pPr>
          </w:p>
        </w:tc>
      </w:tr>
      <w:tr w:rsidR="00266954" w:rsidRPr="00A36385" w14:paraId="7D721DC4" w14:textId="77777777" w:rsidTr="00D92C39">
        <w:tc>
          <w:tcPr>
            <w:tcW w:w="2842" w:type="dxa"/>
            <w:shd w:val="clear" w:color="auto" w:fill="C2D562"/>
          </w:tcPr>
          <w:p w14:paraId="5947F0B2" w14:textId="77777777" w:rsidR="00266954" w:rsidRPr="00A36385" w:rsidRDefault="00266954" w:rsidP="00FA1440">
            <w:pPr>
              <w:rPr>
                <w:rFonts w:ascii="ITC Avant Garde Std Bk" w:hAnsi="ITC Avant Garde Std Bk"/>
              </w:rPr>
            </w:pPr>
          </w:p>
          <w:p w14:paraId="37E9B4A1" w14:textId="77777777" w:rsidR="00266954" w:rsidRPr="00A36385" w:rsidRDefault="00266954" w:rsidP="00FA1440">
            <w:pPr>
              <w:rPr>
                <w:rFonts w:ascii="ITC Avant Garde Std Bk" w:hAnsi="ITC Avant Garde Std Bk"/>
              </w:rPr>
            </w:pPr>
            <w:r w:rsidRPr="00A36385">
              <w:rPr>
                <w:rFonts w:ascii="ITC Avant Garde Std Bk" w:hAnsi="ITC Avant Garde Std Bk"/>
              </w:rPr>
              <w:t>Reviewed and Updated</w:t>
            </w:r>
          </w:p>
          <w:p w14:paraId="1BC367C5" w14:textId="77777777" w:rsidR="00266954" w:rsidRPr="00A36385" w:rsidRDefault="00266954" w:rsidP="00FA1440">
            <w:pPr>
              <w:rPr>
                <w:rFonts w:ascii="ITC Avant Garde Std Bk" w:hAnsi="ITC Avant Garde Std Bk"/>
              </w:rPr>
            </w:pPr>
          </w:p>
        </w:tc>
        <w:tc>
          <w:tcPr>
            <w:tcW w:w="2965" w:type="dxa"/>
          </w:tcPr>
          <w:p w14:paraId="3270BDE5" w14:textId="77777777" w:rsidR="00266954" w:rsidRPr="00A36385" w:rsidRDefault="00266954" w:rsidP="00FA1440">
            <w:pPr>
              <w:rPr>
                <w:rFonts w:ascii="ITC Avant Garde Std Bk" w:hAnsi="ITC Avant Garde Std Bk"/>
                <w:b/>
              </w:rPr>
            </w:pPr>
          </w:p>
          <w:p w14:paraId="2A31BF0D" w14:textId="77777777" w:rsidR="00266954" w:rsidRPr="00A36385" w:rsidRDefault="00266954" w:rsidP="00FA1440">
            <w:pPr>
              <w:rPr>
                <w:rFonts w:ascii="ITC Avant Garde Std Bk" w:hAnsi="ITC Avant Garde Std Bk"/>
                <w:b/>
              </w:rPr>
            </w:pPr>
          </w:p>
        </w:tc>
        <w:tc>
          <w:tcPr>
            <w:tcW w:w="2948" w:type="dxa"/>
          </w:tcPr>
          <w:p w14:paraId="517B2CCA" w14:textId="77777777" w:rsidR="00266954" w:rsidRPr="00A36385" w:rsidRDefault="00266954" w:rsidP="00FA1440">
            <w:pPr>
              <w:rPr>
                <w:rFonts w:ascii="ITC Avant Garde Std Bk" w:hAnsi="ITC Avant Garde Std Bk"/>
                <w:b/>
              </w:rPr>
            </w:pPr>
          </w:p>
        </w:tc>
      </w:tr>
      <w:tr w:rsidR="00266954" w:rsidRPr="00A36385" w14:paraId="40047731" w14:textId="77777777" w:rsidTr="00D92C39">
        <w:tc>
          <w:tcPr>
            <w:tcW w:w="2842" w:type="dxa"/>
            <w:shd w:val="clear" w:color="auto" w:fill="C2D562"/>
          </w:tcPr>
          <w:p w14:paraId="1DECE6FC" w14:textId="77777777" w:rsidR="00266954" w:rsidRPr="00A36385" w:rsidRDefault="00266954" w:rsidP="00FA1440">
            <w:pPr>
              <w:rPr>
                <w:rFonts w:ascii="ITC Avant Garde Std Bk" w:hAnsi="ITC Avant Garde Std Bk"/>
              </w:rPr>
            </w:pPr>
          </w:p>
          <w:p w14:paraId="246611EA" w14:textId="77777777" w:rsidR="00266954" w:rsidRPr="00A36385" w:rsidRDefault="00266954" w:rsidP="00FA1440">
            <w:pPr>
              <w:rPr>
                <w:rFonts w:ascii="ITC Avant Garde Std Bk" w:hAnsi="ITC Avant Garde Std Bk"/>
              </w:rPr>
            </w:pPr>
            <w:r w:rsidRPr="00A36385">
              <w:rPr>
                <w:rFonts w:ascii="ITC Avant Garde Std Bk" w:hAnsi="ITC Avant Garde Std Bk"/>
              </w:rPr>
              <w:t>Next Review Date</w:t>
            </w:r>
          </w:p>
          <w:p w14:paraId="7AC9F29B" w14:textId="77777777" w:rsidR="00266954" w:rsidRPr="00A36385" w:rsidRDefault="00266954" w:rsidP="00FA1440">
            <w:pPr>
              <w:rPr>
                <w:rFonts w:ascii="ITC Avant Garde Std Bk" w:hAnsi="ITC Avant Garde Std Bk"/>
              </w:rPr>
            </w:pPr>
          </w:p>
        </w:tc>
        <w:tc>
          <w:tcPr>
            <w:tcW w:w="2965" w:type="dxa"/>
          </w:tcPr>
          <w:p w14:paraId="306D11C8" w14:textId="77777777" w:rsidR="00266954" w:rsidRDefault="00266954" w:rsidP="00FA1440">
            <w:pPr>
              <w:rPr>
                <w:rFonts w:ascii="ITC Avant Garde Std Bk" w:hAnsi="ITC Avant Garde Std Bk"/>
                <w:b/>
              </w:rPr>
            </w:pPr>
          </w:p>
          <w:p w14:paraId="634FE7AB" w14:textId="77777777" w:rsidR="00F47F1E" w:rsidRPr="00A36385" w:rsidRDefault="00F47F1E" w:rsidP="00FA1440">
            <w:pPr>
              <w:rPr>
                <w:rFonts w:ascii="ITC Avant Garde Std Bk" w:hAnsi="ITC Avant Garde Std Bk"/>
                <w:b/>
              </w:rPr>
            </w:pPr>
            <w:r>
              <w:rPr>
                <w:rFonts w:ascii="ITC Avant Garde Std Bk" w:hAnsi="ITC Avant Garde Std Bk"/>
                <w:b/>
              </w:rPr>
              <w:t>December 2022</w:t>
            </w:r>
          </w:p>
          <w:p w14:paraId="0B7765F0" w14:textId="77777777" w:rsidR="00266954" w:rsidRPr="00A36385" w:rsidRDefault="00266954" w:rsidP="00FA1440">
            <w:pPr>
              <w:rPr>
                <w:rFonts w:ascii="ITC Avant Garde Std Bk" w:hAnsi="ITC Avant Garde Std Bk"/>
                <w:b/>
              </w:rPr>
            </w:pPr>
          </w:p>
        </w:tc>
        <w:tc>
          <w:tcPr>
            <w:tcW w:w="2948" w:type="dxa"/>
          </w:tcPr>
          <w:p w14:paraId="7E8E615B" w14:textId="77777777" w:rsidR="00266954" w:rsidRPr="00A36385" w:rsidRDefault="00266954" w:rsidP="00FA1440">
            <w:pPr>
              <w:rPr>
                <w:rFonts w:ascii="ITC Avant Garde Std Bk" w:hAnsi="ITC Avant Garde Std Bk"/>
                <w:b/>
              </w:rPr>
            </w:pPr>
          </w:p>
          <w:p w14:paraId="3739D09A" w14:textId="77777777" w:rsidR="007E4F30" w:rsidRPr="00A36385" w:rsidRDefault="003A06DC" w:rsidP="00F47F1E">
            <w:pPr>
              <w:rPr>
                <w:rFonts w:ascii="ITC Avant Garde Std Bk" w:hAnsi="ITC Avant Garde Std Bk"/>
                <w:b/>
              </w:rPr>
            </w:pPr>
            <w:r w:rsidRPr="00A36385">
              <w:rPr>
                <w:rFonts w:ascii="ITC Avant Garde Std Bk" w:hAnsi="ITC Avant Garde Std Bk"/>
                <w:b/>
              </w:rPr>
              <w:t xml:space="preserve">Review cycle every </w:t>
            </w:r>
            <w:r w:rsidR="00F47F1E">
              <w:rPr>
                <w:rFonts w:ascii="ITC Avant Garde Std Bk" w:hAnsi="ITC Avant Garde Std Bk"/>
                <w:b/>
              </w:rPr>
              <w:t>2</w:t>
            </w:r>
            <w:r w:rsidR="007E4F30" w:rsidRPr="00A36385">
              <w:rPr>
                <w:rFonts w:ascii="ITC Avant Garde Std Bk" w:hAnsi="ITC Avant Garde Std Bk"/>
                <w:b/>
              </w:rPr>
              <w:t xml:space="preserve"> year</w:t>
            </w:r>
            <w:r w:rsidR="00E320C4" w:rsidRPr="00A36385">
              <w:rPr>
                <w:rFonts w:ascii="ITC Avant Garde Std Bk" w:hAnsi="ITC Avant Garde Std Bk"/>
                <w:b/>
              </w:rPr>
              <w:t>s</w:t>
            </w:r>
          </w:p>
        </w:tc>
      </w:tr>
      <w:tr w:rsidR="00266954" w:rsidRPr="00A36385" w14:paraId="46D3CDFC" w14:textId="77777777" w:rsidTr="00D92C39">
        <w:tc>
          <w:tcPr>
            <w:tcW w:w="2842" w:type="dxa"/>
            <w:shd w:val="clear" w:color="auto" w:fill="C2D562"/>
          </w:tcPr>
          <w:p w14:paraId="065D6513" w14:textId="77777777" w:rsidR="00266954" w:rsidRPr="00A36385" w:rsidRDefault="00266954" w:rsidP="00FA1440">
            <w:pPr>
              <w:rPr>
                <w:rFonts w:ascii="ITC Avant Garde Std Bk" w:hAnsi="ITC Avant Garde Std Bk"/>
              </w:rPr>
            </w:pPr>
          </w:p>
          <w:p w14:paraId="47FB4E50" w14:textId="77777777" w:rsidR="007E4F30" w:rsidRPr="00A36385" w:rsidRDefault="007E4F30" w:rsidP="00FA1440">
            <w:pPr>
              <w:rPr>
                <w:rFonts w:ascii="ITC Avant Garde Std Bk" w:hAnsi="ITC Avant Garde Std Bk"/>
              </w:rPr>
            </w:pPr>
            <w:r w:rsidRPr="00A36385">
              <w:rPr>
                <w:rFonts w:ascii="ITC Avant Garde Std Bk" w:hAnsi="ITC Avant Garde Std Bk"/>
              </w:rPr>
              <w:t>Author</w:t>
            </w:r>
          </w:p>
          <w:p w14:paraId="0EF826B0" w14:textId="77777777" w:rsidR="007E4F30" w:rsidRPr="00A36385" w:rsidRDefault="007E4F30" w:rsidP="00FA1440">
            <w:pPr>
              <w:rPr>
                <w:rFonts w:ascii="ITC Avant Garde Std Bk" w:hAnsi="ITC Avant Garde Std Bk"/>
              </w:rPr>
            </w:pPr>
          </w:p>
        </w:tc>
        <w:tc>
          <w:tcPr>
            <w:tcW w:w="2965" w:type="dxa"/>
          </w:tcPr>
          <w:p w14:paraId="60F0D652" w14:textId="77777777" w:rsidR="00266954" w:rsidRPr="00A36385" w:rsidRDefault="00266954" w:rsidP="00FA1440">
            <w:pPr>
              <w:rPr>
                <w:rFonts w:ascii="ITC Avant Garde Std Bk" w:hAnsi="ITC Avant Garde Std Bk"/>
                <w:b/>
              </w:rPr>
            </w:pPr>
          </w:p>
          <w:p w14:paraId="125B0453" w14:textId="77777777" w:rsidR="007E4F30" w:rsidRPr="00A36385" w:rsidRDefault="00F47F1E" w:rsidP="00FA1440">
            <w:pPr>
              <w:rPr>
                <w:rFonts w:ascii="ITC Avant Garde Std Bk" w:hAnsi="ITC Avant Garde Std Bk"/>
                <w:b/>
              </w:rPr>
            </w:pPr>
            <w:r>
              <w:rPr>
                <w:rFonts w:ascii="ITC Avant Garde Std Bk" w:hAnsi="ITC Avant Garde Std Bk"/>
                <w:b/>
              </w:rPr>
              <w:t>WP/RR</w:t>
            </w:r>
          </w:p>
        </w:tc>
        <w:tc>
          <w:tcPr>
            <w:tcW w:w="2948" w:type="dxa"/>
          </w:tcPr>
          <w:p w14:paraId="48C19348" w14:textId="77777777" w:rsidR="00266954" w:rsidRPr="00A36385" w:rsidRDefault="00266954" w:rsidP="00FA1440">
            <w:pPr>
              <w:rPr>
                <w:rFonts w:ascii="ITC Avant Garde Std Bk" w:hAnsi="ITC Avant Garde Std Bk"/>
                <w:b/>
              </w:rPr>
            </w:pPr>
          </w:p>
          <w:p w14:paraId="453C14A9" w14:textId="77777777" w:rsidR="007E4F30" w:rsidRPr="00A36385" w:rsidRDefault="00E45D73" w:rsidP="00FA1440">
            <w:pPr>
              <w:rPr>
                <w:rFonts w:ascii="ITC Avant Garde Std Bk" w:hAnsi="ITC Avant Garde Std Bk"/>
                <w:b/>
              </w:rPr>
            </w:pPr>
            <w:hyperlink r:id="rId12" w:history="1">
              <w:r w:rsidR="00BB4FE5" w:rsidRPr="00D60DB0">
                <w:rPr>
                  <w:rStyle w:val="Hyperlink"/>
                  <w:rFonts w:ascii="ITC Avant Garde Std Bk" w:hAnsi="ITC Avant Garde Std Bk"/>
                  <w:b/>
                  <w:sz w:val="20"/>
                </w:rPr>
                <w:t>www.acexcellence.co.uk</w:t>
              </w:r>
            </w:hyperlink>
          </w:p>
          <w:p w14:paraId="2CF179A1" w14:textId="77777777" w:rsidR="007E4F30" w:rsidRPr="00A36385" w:rsidRDefault="007E4F30" w:rsidP="00FA1440">
            <w:pPr>
              <w:rPr>
                <w:rFonts w:ascii="ITC Avant Garde Std Bk" w:hAnsi="ITC Avant Garde Std Bk"/>
                <w:b/>
              </w:rPr>
            </w:pPr>
          </w:p>
        </w:tc>
      </w:tr>
      <w:tr w:rsidR="002B467F" w:rsidRPr="00A36385" w14:paraId="6B56A573" w14:textId="77777777" w:rsidTr="00D92C39">
        <w:tc>
          <w:tcPr>
            <w:tcW w:w="2842" w:type="dxa"/>
            <w:shd w:val="clear" w:color="auto" w:fill="C2D562"/>
          </w:tcPr>
          <w:p w14:paraId="469214BD" w14:textId="77777777" w:rsidR="002B467F" w:rsidRPr="00A36385" w:rsidRDefault="002B467F" w:rsidP="00FA1440">
            <w:pPr>
              <w:rPr>
                <w:rFonts w:ascii="ITC Avant Garde Std Bk" w:hAnsi="ITC Avant Garde Std Bk"/>
              </w:rPr>
            </w:pPr>
          </w:p>
          <w:p w14:paraId="6D32687B" w14:textId="77777777" w:rsidR="002B467F" w:rsidRPr="00A36385" w:rsidRDefault="002B467F" w:rsidP="00FA1440">
            <w:pPr>
              <w:rPr>
                <w:rFonts w:ascii="ITC Avant Garde Std Bk" w:hAnsi="ITC Avant Garde Std Bk"/>
              </w:rPr>
            </w:pPr>
            <w:r w:rsidRPr="00A36385">
              <w:rPr>
                <w:rFonts w:ascii="ITC Avant Garde Std Bk" w:hAnsi="ITC Avant Garde Std Bk"/>
              </w:rPr>
              <w:t>MAT Schools</w:t>
            </w:r>
          </w:p>
          <w:p w14:paraId="41DF1E03" w14:textId="77777777" w:rsidR="002B467F" w:rsidRPr="00A36385" w:rsidRDefault="002B467F" w:rsidP="00FA1440">
            <w:pPr>
              <w:rPr>
                <w:rFonts w:ascii="ITC Avant Garde Std Bk" w:hAnsi="ITC Avant Garde Std Bk"/>
              </w:rPr>
            </w:pPr>
          </w:p>
        </w:tc>
        <w:tc>
          <w:tcPr>
            <w:tcW w:w="2965" w:type="dxa"/>
          </w:tcPr>
          <w:p w14:paraId="278F1F26" w14:textId="77777777" w:rsidR="002B467F" w:rsidRPr="00A36385" w:rsidRDefault="002B467F" w:rsidP="00FA1440">
            <w:pPr>
              <w:rPr>
                <w:rFonts w:ascii="ITC Avant Garde Std Bk" w:hAnsi="ITC Avant Garde Std Bk"/>
                <w:b/>
              </w:rPr>
            </w:pPr>
          </w:p>
          <w:p w14:paraId="38AAC847" w14:textId="77777777" w:rsidR="002B467F" w:rsidRPr="00A36385" w:rsidRDefault="002B467F" w:rsidP="00FA1440">
            <w:pPr>
              <w:rPr>
                <w:rFonts w:ascii="ITC Avant Garde Std Bk" w:hAnsi="ITC Avant Garde Std Bk"/>
                <w:b/>
              </w:rPr>
            </w:pPr>
            <w:r w:rsidRPr="00A36385">
              <w:rPr>
                <w:rFonts w:ascii="ITC Avant Garde Std Bk" w:hAnsi="ITC Avant Garde Std Bk"/>
                <w:b/>
              </w:rPr>
              <w:t>Redhills Primary</w:t>
            </w:r>
          </w:p>
          <w:p w14:paraId="0AD20C9C" w14:textId="77777777" w:rsidR="002B467F" w:rsidRPr="00A36385" w:rsidRDefault="002B467F" w:rsidP="00FA1440">
            <w:pPr>
              <w:rPr>
                <w:rFonts w:ascii="ITC Avant Garde Std Bk" w:hAnsi="ITC Avant Garde Std Bk"/>
                <w:b/>
              </w:rPr>
            </w:pPr>
            <w:r w:rsidRPr="00A36385">
              <w:rPr>
                <w:rFonts w:ascii="ITC Avant Garde Std Bk" w:hAnsi="ITC Avant Garde Std Bk"/>
                <w:b/>
              </w:rPr>
              <w:t>Shaldon Primary</w:t>
            </w:r>
          </w:p>
          <w:p w14:paraId="373A74B8" w14:textId="77777777" w:rsidR="00F46B09" w:rsidRPr="00A36385" w:rsidRDefault="00F46B09" w:rsidP="00FA1440">
            <w:pPr>
              <w:rPr>
                <w:rFonts w:ascii="ITC Avant Garde Std Bk" w:hAnsi="ITC Avant Garde Std Bk"/>
                <w:b/>
                <w:sz w:val="18"/>
              </w:rPr>
            </w:pPr>
            <w:r w:rsidRPr="00A36385">
              <w:rPr>
                <w:rFonts w:ascii="ITC Avant Garde Std Bk" w:hAnsi="ITC Avant Garde Std Bk"/>
                <w:b/>
              </w:rPr>
              <w:t xml:space="preserve">Collaton St Mary </w:t>
            </w:r>
          </w:p>
          <w:p w14:paraId="589C8B96" w14:textId="77777777" w:rsidR="002B467F" w:rsidRDefault="00F46B09" w:rsidP="00F47F1E">
            <w:pPr>
              <w:rPr>
                <w:rFonts w:ascii="ITC Avant Garde Std Bk" w:hAnsi="ITC Avant Garde Std Bk"/>
                <w:b/>
              </w:rPr>
            </w:pPr>
            <w:r w:rsidRPr="00A36385">
              <w:rPr>
                <w:rFonts w:ascii="ITC Avant Garde Std Bk" w:hAnsi="ITC Avant Garde Std Bk"/>
                <w:b/>
              </w:rPr>
              <w:t xml:space="preserve">Galmpton Primary </w:t>
            </w:r>
          </w:p>
          <w:p w14:paraId="08A3E40B" w14:textId="77777777" w:rsidR="00F47F1E" w:rsidRPr="00A36385" w:rsidRDefault="00F47F1E" w:rsidP="00F47F1E">
            <w:pPr>
              <w:rPr>
                <w:rFonts w:ascii="ITC Avant Garde Std Bk" w:hAnsi="ITC Avant Garde Std Bk"/>
                <w:b/>
              </w:rPr>
            </w:pPr>
          </w:p>
        </w:tc>
        <w:tc>
          <w:tcPr>
            <w:tcW w:w="2948" w:type="dxa"/>
          </w:tcPr>
          <w:p w14:paraId="127038B7" w14:textId="77777777" w:rsidR="002B467F" w:rsidRDefault="002B467F" w:rsidP="00FA1440">
            <w:pPr>
              <w:rPr>
                <w:rFonts w:ascii="ITC Avant Garde Std Bk" w:hAnsi="ITC Avant Garde Std Bk"/>
                <w:b/>
              </w:rPr>
            </w:pPr>
          </w:p>
          <w:p w14:paraId="763C793A" w14:textId="77777777" w:rsidR="00F47F1E" w:rsidRDefault="00F47F1E" w:rsidP="00FA1440">
            <w:pPr>
              <w:rPr>
                <w:rFonts w:ascii="ITC Avant Garde Std Bk" w:hAnsi="ITC Avant Garde Std Bk"/>
                <w:b/>
              </w:rPr>
            </w:pPr>
            <w:r>
              <w:rPr>
                <w:rFonts w:ascii="ITC Avant Garde Std Bk" w:hAnsi="ITC Avant Garde Std Bk"/>
                <w:b/>
              </w:rPr>
              <w:t>Totnes St John’s Primary</w:t>
            </w:r>
          </w:p>
          <w:p w14:paraId="0903A17B" w14:textId="77777777" w:rsidR="00F47F1E" w:rsidRPr="00A36385" w:rsidRDefault="00F47F1E" w:rsidP="00FA1440">
            <w:pPr>
              <w:rPr>
                <w:rFonts w:ascii="ITC Avant Garde Std Bk" w:hAnsi="ITC Avant Garde Std Bk"/>
                <w:b/>
              </w:rPr>
            </w:pPr>
            <w:r>
              <w:rPr>
                <w:rFonts w:ascii="ITC Avant Garde Std Bk" w:hAnsi="ITC Avant Garde Std Bk"/>
                <w:b/>
              </w:rPr>
              <w:t>Brixham Primary</w:t>
            </w:r>
          </w:p>
        </w:tc>
      </w:tr>
    </w:tbl>
    <w:p w14:paraId="76162EB3" w14:textId="77777777" w:rsidR="00266954" w:rsidRPr="00A36385" w:rsidRDefault="00266954" w:rsidP="00FA1440">
      <w:pPr>
        <w:rPr>
          <w:rFonts w:ascii="ITC Avant Garde Std Bk" w:hAnsi="ITC Avant Garde Std Bk"/>
        </w:rPr>
      </w:pPr>
    </w:p>
    <w:p w14:paraId="4C0A8808" w14:textId="77777777" w:rsidR="00C77299" w:rsidRPr="00A36385" w:rsidRDefault="00C77299" w:rsidP="00FA1440">
      <w:pPr>
        <w:rPr>
          <w:rFonts w:ascii="ITC Avant Garde Std Bk" w:hAnsi="ITC Avant Garde Std Bk"/>
        </w:rPr>
      </w:pPr>
    </w:p>
    <w:p w14:paraId="4B117040" w14:textId="77777777" w:rsidR="00F47F1E" w:rsidRDefault="00F47F1E">
      <w:pPr>
        <w:widowControl/>
        <w:overflowPunct/>
        <w:autoSpaceDE/>
        <w:autoSpaceDN/>
        <w:adjustRightInd/>
        <w:textAlignment w:val="auto"/>
        <w:rPr>
          <w:rFonts w:ascii="ITC Avant Garde Std Bk" w:hAnsi="ITC Avant Garde Std Bk"/>
          <w:b/>
          <w:color w:val="461A42"/>
          <w:sz w:val="32"/>
          <w:szCs w:val="32"/>
        </w:rPr>
      </w:pPr>
      <w:bookmarkStart w:id="1" w:name="_Toc309043753"/>
      <w:r>
        <w:rPr>
          <w:rFonts w:ascii="ITC Avant Garde Std Bk" w:hAnsi="ITC Avant Garde Std Bk"/>
          <w:b/>
          <w:color w:val="461A42"/>
          <w:sz w:val="32"/>
          <w:szCs w:val="32"/>
        </w:rPr>
        <w:br w:type="page"/>
      </w:r>
    </w:p>
    <w:p w14:paraId="770C1CD1" w14:textId="77777777" w:rsidR="00FC4C89" w:rsidRPr="00A36385" w:rsidRDefault="00FC4C89" w:rsidP="005C1664">
      <w:pPr>
        <w:rPr>
          <w:rFonts w:ascii="ITC Avant Garde Std Bk" w:hAnsi="ITC Avant Garde Std Bk"/>
          <w:b/>
          <w:color w:val="461A42"/>
          <w:sz w:val="32"/>
          <w:szCs w:val="32"/>
        </w:rPr>
      </w:pPr>
      <w:r w:rsidRPr="00A36385">
        <w:rPr>
          <w:rFonts w:ascii="ITC Avant Garde Std Bk" w:hAnsi="ITC Avant Garde Std Bk"/>
          <w:b/>
          <w:color w:val="461A42"/>
          <w:sz w:val="32"/>
          <w:szCs w:val="32"/>
        </w:rPr>
        <w:lastRenderedPageBreak/>
        <w:t>Who should use this policy?</w:t>
      </w:r>
    </w:p>
    <w:p w14:paraId="26BA6867" w14:textId="77777777" w:rsidR="00FC4C89" w:rsidRPr="00A36385" w:rsidRDefault="00FC4C89" w:rsidP="005C1664">
      <w:pPr>
        <w:rPr>
          <w:rFonts w:ascii="ITC Avant Garde Std Bk" w:hAnsi="ITC Avant Garde Std Bk"/>
          <w:b/>
          <w:sz w:val="24"/>
          <w:szCs w:val="24"/>
        </w:rPr>
      </w:pPr>
    </w:p>
    <w:p w14:paraId="5843EF3D" w14:textId="77777777" w:rsidR="00E320C4" w:rsidRPr="00A36385" w:rsidRDefault="00FC4C89" w:rsidP="002B467F">
      <w:pPr>
        <w:jc w:val="both"/>
        <w:rPr>
          <w:rFonts w:ascii="ITC Avant Garde Std Bk" w:hAnsi="ITC Avant Garde Std Bk"/>
          <w:sz w:val="24"/>
          <w:szCs w:val="24"/>
        </w:rPr>
      </w:pPr>
      <w:r w:rsidRPr="00A36385">
        <w:rPr>
          <w:rFonts w:ascii="ITC Avant Garde Std Bk" w:hAnsi="ITC Avant Garde Std Bk"/>
          <w:sz w:val="24"/>
          <w:szCs w:val="24"/>
        </w:rPr>
        <w:t xml:space="preserve">This policy should be used by </w:t>
      </w:r>
      <w:r w:rsidR="00F47F1E">
        <w:rPr>
          <w:rFonts w:ascii="ITC Avant Garde Std Bk" w:hAnsi="ITC Avant Garde Std Bk"/>
          <w:sz w:val="24"/>
          <w:szCs w:val="24"/>
        </w:rPr>
        <w:t xml:space="preserve">all Senior Leaders </w:t>
      </w:r>
      <w:r w:rsidR="00E320C4" w:rsidRPr="00A36385">
        <w:rPr>
          <w:rFonts w:ascii="ITC Avant Garde Std Bk" w:hAnsi="ITC Avant Garde Std Bk"/>
          <w:sz w:val="24"/>
          <w:szCs w:val="24"/>
        </w:rPr>
        <w:t>and any senior member of staff who needs to give advice or guidance on how to deal with a critical incident.</w:t>
      </w:r>
      <w:r w:rsidR="00F47F1E">
        <w:rPr>
          <w:rFonts w:ascii="ITC Avant Garde Std Bk" w:hAnsi="ITC Avant Garde Std Bk"/>
          <w:sz w:val="24"/>
          <w:szCs w:val="24"/>
        </w:rPr>
        <w:t xml:space="preserve"> </w:t>
      </w:r>
    </w:p>
    <w:p w14:paraId="413DDD5D" w14:textId="77777777" w:rsidR="00E320C4" w:rsidRPr="00A36385" w:rsidRDefault="00E320C4" w:rsidP="002B467F">
      <w:pPr>
        <w:jc w:val="both"/>
        <w:rPr>
          <w:rFonts w:ascii="ITC Avant Garde Std Bk" w:hAnsi="ITC Avant Garde Std Bk"/>
          <w:sz w:val="24"/>
          <w:szCs w:val="24"/>
        </w:rPr>
      </w:pPr>
    </w:p>
    <w:sdt>
      <w:sdtPr>
        <w:rPr>
          <w:rFonts w:ascii="Arial" w:eastAsia="Times New Roman" w:hAnsi="Arial" w:cs="Times New Roman"/>
          <w:color w:val="auto"/>
          <w:sz w:val="22"/>
          <w:szCs w:val="20"/>
          <w:lang w:val="en-GB"/>
        </w:rPr>
        <w:id w:val="-1936191565"/>
        <w:docPartObj>
          <w:docPartGallery w:val="Table of Contents"/>
          <w:docPartUnique/>
        </w:docPartObj>
      </w:sdtPr>
      <w:sdtEndPr>
        <w:rPr>
          <w:b/>
          <w:bCs/>
          <w:noProof/>
        </w:rPr>
      </w:sdtEndPr>
      <w:sdtContent>
        <w:p w14:paraId="350CE5D6" w14:textId="77777777" w:rsidR="00007065" w:rsidRDefault="00007065">
          <w:pPr>
            <w:pStyle w:val="TOCHeading"/>
            <w:rPr>
              <w:rFonts w:ascii="ITC Avant Garde Std Bk" w:hAnsi="ITC Avant Garde Std Bk"/>
              <w:color w:val="461A42"/>
            </w:rPr>
          </w:pPr>
          <w:r w:rsidRPr="000D4D8A">
            <w:rPr>
              <w:rFonts w:ascii="ITC Avant Garde Std Bk" w:hAnsi="ITC Avant Garde Std Bk"/>
              <w:color w:val="461A42"/>
            </w:rPr>
            <w:t>Contents</w:t>
          </w:r>
        </w:p>
        <w:p w14:paraId="4ADA0235" w14:textId="77777777" w:rsidR="000D4D8A" w:rsidRPr="000D4D8A" w:rsidRDefault="000D4D8A" w:rsidP="000D4D8A">
          <w:pPr>
            <w:rPr>
              <w:lang w:val="en-US"/>
            </w:rPr>
          </w:pPr>
        </w:p>
        <w:p w14:paraId="285FBC32" w14:textId="6A7FEFC0" w:rsidR="00E92FD9" w:rsidRDefault="00007065" w:rsidP="00E92FD9">
          <w:pPr>
            <w:pStyle w:val="TOC1"/>
            <w:spacing w:line="480" w:lineRule="auto"/>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57904116" w:history="1">
            <w:r w:rsidR="00E92FD9" w:rsidRPr="00355BB1">
              <w:rPr>
                <w:rStyle w:val="Hyperlink"/>
                <w:rFonts w:ascii="ITC Avant Garde Std Bk" w:hAnsi="ITC Avant Garde Std Bk"/>
                <w:noProof/>
              </w:rPr>
              <w:t>Introduction</w:t>
            </w:r>
            <w:r w:rsidR="00E92FD9">
              <w:rPr>
                <w:noProof/>
                <w:webHidden/>
              </w:rPr>
              <w:tab/>
            </w:r>
            <w:r w:rsidR="00E92FD9">
              <w:rPr>
                <w:noProof/>
                <w:webHidden/>
              </w:rPr>
              <w:fldChar w:fldCharType="begin"/>
            </w:r>
            <w:r w:rsidR="00E92FD9">
              <w:rPr>
                <w:noProof/>
                <w:webHidden/>
              </w:rPr>
              <w:instrText xml:space="preserve"> PAGEREF _Toc57904116 \h </w:instrText>
            </w:r>
            <w:r w:rsidR="00E92FD9">
              <w:rPr>
                <w:noProof/>
                <w:webHidden/>
              </w:rPr>
            </w:r>
            <w:r w:rsidR="00E92FD9">
              <w:rPr>
                <w:noProof/>
                <w:webHidden/>
              </w:rPr>
              <w:fldChar w:fldCharType="separate"/>
            </w:r>
            <w:r w:rsidR="00E92FD9">
              <w:rPr>
                <w:noProof/>
                <w:webHidden/>
              </w:rPr>
              <w:t>2</w:t>
            </w:r>
            <w:r w:rsidR="00E92FD9">
              <w:rPr>
                <w:noProof/>
                <w:webHidden/>
              </w:rPr>
              <w:fldChar w:fldCharType="end"/>
            </w:r>
          </w:hyperlink>
        </w:p>
        <w:p w14:paraId="7BC39996" w14:textId="621CAAAB"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17" w:history="1">
            <w:r w:rsidR="00E92FD9" w:rsidRPr="00355BB1">
              <w:rPr>
                <w:rStyle w:val="Hyperlink"/>
                <w:rFonts w:ascii="ITC Avant Garde Std Bk" w:hAnsi="ITC Avant Garde Std Bk"/>
                <w:noProof/>
              </w:rPr>
              <w:t>Good Preventative Practice</w:t>
            </w:r>
            <w:r w:rsidR="00E92FD9">
              <w:rPr>
                <w:noProof/>
                <w:webHidden/>
              </w:rPr>
              <w:tab/>
            </w:r>
            <w:r w:rsidR="00E92FD9">
              <w:rPr>
                <w:noProof/>
                <w:webHidden/>
              </w:rPr>
              <w:fldChar w:fldCharType="begin"/>
            </w:r>
            <w:r w:rsidR="00E92FD9">
              <w:rPr>
                <w:noProof/>
                <w:webHidden/>
              </w:rPr>
              <w:instrText xml:space="preserve"> PAGEREF _Toc57904117 \h </w:instrText>
            </w:r>
            <w:r w:rsidR="00E92FD9">
              <w:rPr>
                <w:noProof/>
                <w:webHidden/>
              </w:rPr>
            </w:r>
            <w:r w:rsidR="00E92FD9">
              <w:rPr>
                <w:noProof/>
                <w:webHidden/>
              </w:rPr>
              <w:fldChar w:fldCharType="separate"/>
            </w:r>
            <w:r w:rsidR="00E92FD9">
              <w:rPr>
                <w:noProof/>
                <w:webHidden/>
              </w:rPr>
              <w:t>3</w:t>
            </w:r>
            <w:r w:rsidR="00E92FD9">
              <w:rPr>
                <w:noProof/>
                <w:webHidden/>
              </w:rPr>
              <w:fldChar w:fldCharType="end"/>
            </w:r>
          </w:hyperlink>
        </w:p>
        <w:p w14:paraId="19E7FE04" w14:textId="25B0732E"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18" w:history="1">
            <w:r w:rsidR="00E92FD9" w:rsidRPr="00355BB1">
              <w:rPr>
                <w:rStyle w:val="Hyperlink"/>
                <w:rFonts w:ascii="ITC Avant Garde Std Bk" w:hAnsi="ITC Avant Garde Std Bk"/>
                <w:noProof/>
              </w:rPr>
              <w:t>Preparing for an Emergency</w:t>
            </w:r>
            <w:r w:rsidR="00E92FD9">
              <w:rPr>
                <w:noProof/>
                <w:webHidden/>
              </w:rPr>
              <w:tab/>
            </w:r>
            <w:r w:rsidR="00E92FD9">
              <w:rPr>
                <w:noProof/>
                <w:webHidden/>
              </w:rPr>
              <w:fldChar w:fldCharType="begin"/>
            </w:r>
            <w:r w:rsidR="00E92FD9">
              <w:rPr>
                <w:noProof/>
                <w:webHidden/>
              </w:rPr>
              <w:instrText xml:space="preserve"> PAGEREF _Toc57904118 \h </w:instrText>
            </w:r>
            <w:r w:rsidR="00E92FD9">
              <w:rPr>
                <w:noProof/>
                <w:webHidden/>
              </w:rPr>
            </w:r>
            <w:r w:rsidR="00E92FD9">
              <w:rPr>
                <w:noProof/>
                <w:webHidden/>
              </w:rPr>
              <w:fldChar w:fldCharType="separate"/>
            </w:r>
            <w:r w:rsidR="00E92FD9">
              <w:rPr>
                <w:noProof/>
                <w:webHidden/>
              </w:rPr>
              <w:t>4</w:t>
            </w:r>
            <w:r w:rsidR="00E92FD9">
              <w:rPr>
                <w:noProof/>
                <w:webHidden/>
              </w:rPr>
              <w:fldChar w:fldCharType="end"/>
            </w:r>
          </w:hyperlink>
        </w:p>
        <w:p w14:paraId="74088FEE" w14:textId="09A8BC51"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19" w:history="1">
            <w:r w:rsidR="00E92FD9" w:rsidRPr="00355BB1">
              <w:rPr>
                <w:rStyle w:val="Hyperlink"/>
                <w:rFonts w:ascii="ITC Avant Garde Std Bk" w:hAnsi="ITC Avant Garde Std Bk"/>
                <w:noProof/>
              </w:rPr>
              <w:t>What to do in the event of a bomb threat</w:t>
            </w:r>
            <w:r w:rsidR="00E92FD9">
              <w:rPr>
                <w:noProof/>
                <w:webHidden/>
              </w:rPr>
              <w:tab/>
            </w:r>
            <w:r w:rsidR="00E92FD9">
              <w:rPr>
                <w:noProof/>
                <w:webHidden/>
              </w:rPr>
              <w:fldChar w:fldCharType="begin"/>
            </w:r>
            <w:r w:rsidR="00E92FD9">
              <w:rPr>
                <w:noProof/>
                <w:webHidden/>
              </w:rPr>
              <w:instrText xml:space="preserve"> PAGEREF _Toc57904119 \h </w:instrText>
            </w:r>
            <w:r w:rsidR="00E92FD9">
              <w:rPr>
                <w:noProof/>
                <w:webHidden/>
              </w:rPr>
            </w:r>
            <w:r w:rsidR="00E92FD9">
              <w:rPr>
                <w:noProof/>
                <w:webHidden/>
              </w:rPr>
              <w:fldChar w:fldCharType="separate"/>
            </w:r>
            <w:r w:rsidR="00E92FD9">
              <w:rPr>
                <w:noProof/>
                <w:webHidden/>
              </w:rPr>
              <w:t>5</w:t>
            </w:r>
            <w:r w:rsidR="00E92FD9">
              <w:rPr>
                <w:noProof/>
                <w:webHidden/>
              </w:rPr>
              <w:fldChar w:fldCharType="end"/>
            </w:r>
          </w:hyperlink>
        </w:p>
        <w:p w14:paraId="07868B4F" w14:textId="772DB68E"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0" w:history="1">
            <w:r w:rsidR="00E92FD9" w:rsidRPr="00355BB1">
              <w:rPr>
                <w:rStyle w:val="Hyperlink"/>
                <w:rFonts w:ascii="ITC Avant Garde Std Bk" w:hAnsi="ITC Avant Garde Std Bk"/>
                <w:noProof/>
              </w:rPr>
              <w:t>Principles</w:t>
            </w:r>
            <w:r w:rsidR="00E92FD9">
              <w:rPr>
                <w:noProof/>
                <w:webHidden/>
              </w:rPr>
              <w:tab/>
            </w:r>
            <w:r w:rsidR="00E92FD9">
              <w:rPr>
                <w:noProof/>
                <w:webHidden/>
              </w:rPr>
              <w:fldChar w:fldCharType="begin"/>
            </w:r>
            <w:r w:rsidR="00E92FD9">
              <w:rPr>
                <w:noProof/>
                <w:webHidden/>
              </w:rPr>
              <w:instrText xml:space="preserve"> PAGEREF _Toc57904120 \h </w:instrText>
            </w:r>
            <w:r w:rsidR="00E92FD9">
              <w:rPr>
                <w:noProof/>
                <w:webHidden/>
              </w:rPr>
            </w:r>
            <w:r w:rsidR="00E92FD9">
              <w:rPr>
                <w:noProof/>
                <w:webHidden/>
              </w:rPr>
              <w:fldChar w:fldCharType="separate"/>
            </w:r>
            <w:r w:rsidR="00E92FD9">
              <w:rPr>
                <w:noProof/>
                <w:webHidden/>
              </w:rPr>
              <w:t>5</w:t>
            </w:r>
            <w:r w:rsidR="00E92FD9">
              <w:rPr>
                <w:noProof/>
                <w:webHidden/>
              </w:rPr>
              <w:fldChar w:fldCharType="end"/>
            </w:r>
          </w:hyperlink>
        </w:p>
        <w:p w14:paraId="4F9B1444" w14:textId="6AB283B0"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1" w:history="1">
            <w:r w:rsidR="00E92FD9" w:rsidRPr="00355BB1">
              <w:rPr>
                <w:rStyle w:val="Hyperlink"/>
                <w:rFonts w:ascii="ITC Avant Garde Std Bk" w:hAnsi="ITC Avant Garde Std Bk"/>
                <w:noProof/>
              </w:rPr>
              <w:t>Evacuation Procedure</w:t>
            </w:r>
            <w:r w:rsidR="00E92FD9">
              <w:rPr>
                <w:noProof/>
                <w:webHidden/>
              </w:rPr>
              <w:tab/>
            </w:r>
            <w:r w:rsidR="00E92FD9">
              <w:rPr>
                <w:noProof/>
                <w:webHidden/>
              </w:rPr>
              <w:fldChar w:fldCharType="begin"/>
            </w:r>
            <w:r w:rsidR="00E92FD9">
              <w:rPr>
                <w:noProof/>
                <w:webHidden/>
              </w:rPr>
              <w:instrText xml:space="preserve"> PAGEREF _Toc57904121 \h </w:instrText>
            </w:r>
            <w:r w:rsidR="00E92FD9">
              <w:rPr>
                <w:noProof/>
                <w:webHidden/>
              </w:rPr>
            </w:r>
            <w:r w:rsidR="00E92FD9">
              <w:rPr>
                <w:noProof/>
                <w:webHidden/>
              </w:rPr>
              <w:fldChar w:fldCharType="separate"/>
            </w:r>
            <w:r w:rsidR="00E92FD9">
              <w:rPr>
                <w:noProof/>
                <w:webHidden/>
              </w:rPr>
              <w:t>6</w:t>
            </w:r>
            <w:r w:rsidR="00E92FD9">
              <w:rPr>
                <w:noProof/>
                <w:webHidden/>
              </w:rPr>
              <w:fldChar w:fldCharType="end"/>
            </w:r>
          </w:hyperlink>
        </w:p>
        <w:p w14:paraId="0B6541E2" w14:textId="69A6A9C7"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2" w:history="1">
            <w:r w:rsidR="00E92FD9" w:rsidRPr="00355BB1">
              <w:rPr>
                <w:rStyle w:val="Hyperlink"/>
                <w:rFonts w:ascii="ITC Avant Garde Std Bk" w:hAnsi="ITC Avant Garde Std Bk"/>
                <w:noProof/>
              </w:rPr>
              <w:t>Lock down Procedure</w:t>
            </w:r>
            <w:r w:rsidR="00E92FD9">
              <w:rPr>
                <w:noProof/>
                <w:webHidden/>
              </w:rPr>
              <w:tab/>
            </w:r>
            <w:r w:rsidR="00E92FD9">
              <w:rPr>
                <w:noProof/>
                <w:webHidden/>
              </w:rPr>
              <w:fldChar w:fldCharType="begin"/>
            </w:r>
            <w:r w:rsidR="00E92FD9">
              <w:rPr>
                <w:noProof/>
                <w:webHidden/>
              </w:rPr>
              <w:instrText xml:space="preserve"> PAGEREF _Toc57904122 \h </w:instrText>
            </w:r>
            <w:r w:rsidR="00E92FD9">
              <w:rPr>
                <w:noProof/>
                <w:webHidden/>
              </w:rPr>
            </w:r>
            <w:r w:rsidR="00E92FD9">
              <w:rPr>
                <w:noProof/>
                <w:webHidden/>
              </w:rPr>
              <w:fldChar w:fldCharType="separate"/>
            </w:r>
            <w:r w:rsidR="00E92FD9">
              <w:rPr>
                <w:noProof/>
                <w:webHidden/>
              </w:rPr>
              <w:t>6</w:t>
            </w:r>
            <w:r w:rsidR="00E92FD9">
              <w:rPr>
                <w:noProof/>
                <w:webHidden/>
              </w:rPr>
              <w:fldChar w:fldCharType="end"/>
            </w:r>
          </w:hyperlink>
        </w:p>
        <w:p w14:paraId="469D3206" w14:textId="4EE48C58" w:rsidR="00E92FD9" w:rsidRDefault="00E45D73" w:rsidP="00E92FD9">
          <w:pPr>
            <w:pStyle w:val="TOC2"/>
            <w:tabs>
              <w:tab w:val="right" w:leader="dot" w:pos="9346"/>
            </w:tabs>
            <w:spacing w:line="480" w:lineRule="auto"/>
            <w:ind w:left="0"/>
            <w:rPr>
              <w:rFonts w:asciiTheme="minorHAnsi" w:eastAsiaTheme="minorEastAsia" w:hAnsiTheme="minorHAnsi" w:cstheme="minorBidi"/>
              <w:noProof/>
              <w:szCs w:val="22"/>
              <w:lang w:eastAsia="en-GB"/>
            </w:rPr>
          </w:pPr>
          <w:hyperlink w:anchor="_Toc57904123" w:history="1">
            <w:r w:rsidR="00E92FD9" w:rsidRPr="00355BB1">
              <w:rPr>
                <w:rStyle w:val="Hyperlink"/>
                <w:rFonts w:ascii="ITC Avant Garde Std Bk" w:hAnsi="ITC Avant Garde Std Bk"/>
                <w:noProof/>
              </w:rPr>
              <w:t>Staff Awareness</w:t>
            </w:r>
            <w:r w:rsidR="00E92FD9">
              <w:rPr>
                <w:noProof/>
                <w:webHidden/>
              </w:rPr>
              <w:tab/>
            </w:r>
            <w:r w:rsidR="00E92FD9">
              <w:rPr>
                <w:noProof/>
                <w:webHidden/>
              </w:rPr>
              <w:fldChar w:fldCharType="begin"/>
            </w:r>
            <w:r w:rsidR="00E92FD9">
              <w:rPr>
                <w:noProof/>
                <w:webHidden/>
              </w:rPr>
              <w:instrText xml:space="preserve"> PAGEREF _Toc57904123 \h </w:instrText>
            </w:r>
            <w:r w:rsidR="00E92FD9">
              <w:rPr>
                <w:noProof/>
                <w:webHidden/>
              </w:rPr>
            </w:r>
            <w:r w:rsidR="00E92FD9">
              <w:rPr>
                <w:noProof/>
                <w:webHidden/>
              </w:rPr>
              <w:fldChar w:fldCharType="separate"/>
            </w:r>
            <w:r w:rsidR="00E92FD9">
              <w:rPr>
                <w:noProof/>
                <w:webHidden/>
              </w:rPr>
              <w:t>6</w:t>
            </w:r>
            <w:r w:rsidR="00E92FD9">
              <w:rPr>
                <w:noProof/>
                <w:webHidden/>
              </w:rPr>
              <w:fldChar w:fldCharType="end"/>
            </w:r>
          </w:hyperlink>
        </w:p>
        <w:p w14:paraId="1794EF7E" w14:textId="6A33F95D"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4" w:history="1">
            <w:r w:rsidR="00E92FD9" w:rsidRPr="00355BB1">
              <w:rPr>
                <w:rStyle w:val="Hyperlink"/>
                <w:rFonts w:ascii="ITC Avant Garde Std Bk" w:hAnsi="ITC Avant Garde Std Bk"/>
                <w:noProof/>
              </w:rPr>
              <w:t>Communications</w:t>
            </w:r>
            <w:r w:rsidR="00E92FD9">
              <w:rPr>
                <w:noProof/>
                <w:webHidden/>
              </w:rPr>
              <w:tab/>
            </w:r>
            <w:r w:rsidR="00E92FD9">
              <w:rPr>
                <w:noProof/>
                <w:webHidden/>
              </w:rPr>
              <w:fldChar w:fldCharType="begin"/>
            </w:r>
            <w:r w:rsidR="00E92FD9">
              <w:rPr>
                <w:noProof/>
                <w:webHidden/>
              </w:rPr>
              <w:instrText xml:space="preserve"> PAGEREF _Toc57904124 \h </w:instrText>
            </w:r>
            <w:r w:rsidR="00E92FD9">
              <w:rPr>
                <w:noProof/>
                <w:webHidden/>
              </w:rPr>
            </w:r>
            <w:r w:rsidR="00E92FD9">
              <w:rPr>
                <w:noProof/>
                <w:webHidden/>
              </w:rPr>
              <w:fldChar w:fldCharType="separate"/>
            </w:r>
            <w:r w:rsidR="00E92FD9">
              <w:rPr>
                <w:noProof/>
                <w:webHidden/>
              </w:rPr>
              <w:t>6</w:t>
            </w:r>
            <w:r w:rsidR="00E92FD9">
              <w:rPr>
                <w:noProof/>
                <w:webHidden/>
              </w:rPr>
              <w:fldChar w:fldCharType="end"/>
            </w:r>
          </w:hyperlink>
        </w:p>
        <w:p w14:paraId="47B46A0C" w14:textId="6FF55235"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5" w:history="1">
            <w:r w:rsidR="00E92FD9" w:rsidRPr="00355BB1">
              <w:rPr>
                <w:rStyle w:val="Hyperlink"/>
                <w:rFonts w:ascii="ITC Avant Garde Std Bk" w:hAnsi="ITC Avant Garde Std Bk"/>
                <w:noProof/>
              </w:rPr>
              <w:t>Media</w:t>
            </w:r>
            <w:r w:rsidR="00E92FD9">
              <w:rPr>
                <w:noProof/>
                <w:webHidden/>
              </w:rPr>
              <w:tab/>
            </w:r>
            <w:r w:rsidR="00E92FD9">
              <w:rPr>
                <w:noProof/>
                <w:webHidden/>
              </w:rPr>
              <w:fldChar w:fldCharType="begin"/>
            </w:r>
            <w:r w:rsidR="00E92FD9">
              <w:rPr>
                <w:noProof/>
                <w:webHidden/>
              </w:rPr>
              <w:instrText xml:space="preserve"> PAGEREF _Toc57904125 \h </w:instrText>
            </w:r>
            <w:r w:rsidR="00E92FD9">
              <w:rPr>
                <w:noProof/>
                <w:webHidden/>
              </w:rPr>
            </w:r>
            <w:r w:rsidR="00E92FD9">
              <w:rPr>
                <w:noProof/>
                <w:webHidden/>
              </w:rPr>
              <w:fldChar w:fldCharType="separate"/>
            </w:r>
            <w:r w:rsidR="00E92FD9">
              <w:rPr>
                <w:noProof/>
                <w:webHidden/>
              </w:rPr>
              <w:t>7</w:t>
            </w:r>
            <w:r w:rsidR="00E92FD9">
              <w:rPr>
                <w:noProof/>
                <w:webHidden/>
              </w:rPr>
              <w:fldChar w:fldCharType="end"/>
            </w:r>
          </w:hyperlink>
        </w:p>
        <w:p w14:paraId="6F552DD1" w14:textId="25966B29"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6" w:history="1">
            <w:r w:rsidR="00E92FD9" w:rsidRPr="00355BB1">
              <w:rPr>
                <w:rStyle w:val="Hyperlink"/>
                <w:rFonts w:ascii="ITC Avant Garde Std Bk" w:hAnsi="ITC Avant Garde Std Bk"/>
                <w:noProof/>
              </w:rPr>
              <w:t>Returning the School to Normality</w:t>
            </w:r>
            <w:r w:rsidR="00E92FD9">
              <w:rPr>
                <w:noProof/>
                <w:webHidden/>
              </w:rPr>
              <w:tab/>
            </w:r>
            <w:r w:rsidR="00E92FD9">
              <w:rPr>
                <w:noProof/>
                <w:webHidden/>
              </w:rPr>
              <w:fldChar w:fldCharType="begin"/>
            </w:r>
            <w:r w:rsidR="00E92FD9">
              <w:rPr>
                <w:noProof/>
                <w:webHidden/>
              </w:rPr>
              <w:instrText xml:space="preserve"> PAGEREF _Toc57904126 \h </w:instrText>
            </w:r>
            <w:r w:rsidR="00E92FD9">
              <w:rPr>
                <w:noProof/>
                <w:webHidden/>
              </w:rPr>
            </w:r>
            <w:r w:rsidR="00E92FD9">
              <w:rPr>
                <w:noProof/>
                <w:webHidden/>
              </w:rPr>
              <w:fldChar w:fldCharType="separate"/>
            </w:r>
            <w:r w:rsidR="00E92FD9">
              <w:rPr>
                <w:noProof/>
                <w:webHidden/>
              </w:rPr>
              <w:t>7</w:t>
            </w:r>
            <w:r w:rsidR="00E92FD9">
              <w:rPr>
                <w:noProof/>
                <w:webHidden/>
              </w:rPr>
              <w:fldChar w:fldCharType="end"/>
            </w:r>
          </w:hyperlink>
        </w:p>
        <w:p w14:paraId="31CB9480" w14:textId="3405D3B4"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7" w:history="1">
            <w:r w:rsidR="00E92FD9" w:rsidRPr="00355BB1">
              <w:rPr>
                <w:rStyle w:val="Hyperlink"/>
                <w:rFonts w:ascii="ITC Avant Garde Std Bk" w:hAnsi="ITC Avant Garde Std Bk"/>
                <w:noProof/>
              </w:rPr>
              <w:t>After Action Review</w:t>
            </w:r>
            <w:r w:rsidR="00E92FD9">
              <w:rPr>
                <w:noProof/>
                <w:webHidden/>
              </w:rPr>
              <w:tab/>
            </w:r>
            <w:r w:rsidR="00E92FD9">
              <w:rPr>
                <w:noProof/>
                <w:webHidden/>
              </w:rPr>
              <w:fldChar w:fldCharType="begin"/>
            </w:r>
            <w:r w:rsidR="00E92FD9">
              <w:rPr>
                <w:noProof/>
                <w:webHidden/>
              </w:rPr>
              <w:instrText xml:space="preserve"> PAGEREF _Toc57904127 \h </w:instrText>
            </w:r>
            <w:r w:rsidR="00E92FD9">
              <w:rPr>
                <w:noProof/>
                <w:webHidden/>
              </w:rPr>
            </w:r>
            <w:r w:rsidR="00E92FD9">
              <w:rPr>
                <w:noProof/>
                <w:webHidden/>
              </w:rPr>
              <w:fldChar w:fldCharType="separate"/>
            </w:r>
            <w:r w:rsidR="00E92FD9">
              <w:rPr>
                <w:noProof/>
                <w:webHidden/>
              </w:rPr>
              <w:t>7</w:t>
            </w:r>
            <w:r w:rsidR="00E92FD9">
              <w:rPr>
                <w:noProof/>
                <w:webHidden/>
              </w:rPr>
              <w:fldChar w:fldCharType="end"/>
            </w:r>
          </w:hyperlink>
        </w:p>
        <w:p w14:paraId="6A0CC9CA" w14:textId="01F616EE"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8" w:history="1">
            <w:r w:rsidR="00E92FD9" w:rsidRPr="00355BB1">
              <w:rPr>
                <w:rStyle w:val="Hyperlink"/>
                <w:rFonts w:ascii="ITC Avant Garde Std Bk" w:hAnsi="ITC Avant Garde Std Bk"/>
                <w:noProof/>
              </w:rPr>
              <w:t>Appendix</w:t>
            </w:r>
            <w:r w:rsidR="00E92FD9" w:rsidRPr="00355BB1">
              <w:rPr>
                <w:rStyle w:val="Hyperlink"/>
                <w:rFonts w:ascii="ITC Avant Garde Std Bk" w:hAnsi="ITC Avant Garde Std Bk"/>
                <w:noProof/>
                <w:spacing w:val="-13"/>
              </w:rPr>
              <w:t xml:space="preserve"> </w:t>
            </w:r>
            <w:r w:rsidR="00E92FD9" w:rsidRPr="00355BB1">
              <w:rPr>
                <w:rStyle w:val="Hyperlink"/>
                <w:rFonts w:ascii="ITC Avant Garde Std Bk" w:hAnsi="ITC Avant Garde Std Bk"/>
                <w:noProof/>
              </w:rPr>
              <w:t>1 – Trust and School Emergency Contacts</w:t>
            </w:r>
            <w:r w:rsidR="00E92FD9">
              <w:rPr>
                <w:noProof/>
                <w:webHidden/>
              </w:rPr>
              <w:tab/>
            </w:r>
            <w:r w:rsidR="00E92FD9">
              <w:rPr>
                <w:noProof/>
                <w:webHidden/>
              </w:rPr>
              <w:fldChar w:fldCharType="begin"/>
            </w:r>
            <w:r w:rsidR="00E92FD9">
              <w:rPr>
                <w:noProof/>
                <w:webHidden/>
              </w:rPr>
              <w:instrText xml:space="preserve"> PAGEREF _Toc57904128 \h </w:instrText>
            </w:r>
            <w:r w:rsidR="00E92FD9">
              <w:rPr>
                <w:noProof/>
                <w:webHidden/>
              </w:rPr>
            </w:r>
            <w:r w:rsidR="00E92FD9">
              <w:rPr>
                <w:noProof/>
                <w:webHidden/>
              </w:rPr>
              <w:fldChar w:fldCharType="separate"/>
            </w:r>
            <w:r w:rsidR="00E92FD9">
              <w:rPr>
                <w:noProof/>
                <w:webHidden/>
              </w:rPr>
              <w:t>9</w:t>
            </w:r>
            <w:r w:rsidR="00E92FD9">
              <w:rPr>
                <w:noProof/>
                <w:webHidden/>
              </w:rPr>
              <w:fldChar w:fldCharType="end"/>
            </w:r>
          </w:hyperlink>
        </w:p>
        <w:p w14:paraId="07A63BAE" w14:textId="2753D126"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29" w:history="1">
            <w:r w:rsidR="00E92FD9" w:rsidRPr="00355BB1">
              <w:rPr>
                <w:rStyle w:val="Hyperlink"/>
                <w:rFonts w:ascii="ITC Avant Garde Std Bk" w:hAnsi="ITC Avant Garde Std Bk"/>
                <w:noProof/>
                <w:lang w:eastAsia="en-GB"/>
              </w:rPr>
              <w:t>Appendix 2 – Incident Log</w:t>
            </w:r>
            <w:r w:rsidR="00E92FD9">
              <w:rPr>
                <w:noProof/>
                <w:webHidden/>
              </w:rPr>
              <w:tab/>
            </w:r>
            <w:r w:rsidR="00E92FD9">
              <w:rPr>
                <w:noProof/>
                <w:webHidden/>
              </w:rPr>
              <w:fldChar w:fldCharType="begin"/>
            </w:r>
            <w:r w:rsidR="00E92FD9">
              <w:rPr>
                <w:noProof/>
                <w:webHidden/>
              </w:rPr>
              <w:instrText xml:space="preserve"> PAGEREF _Toc57904129 \h </w:instrText>
            </w:r>
            <w:r w:rsidR="00E92FD9">
              <w:rPr>
                <w:noProof/>
                <w:webHidden/>
              </w:rPr>
            </w:r>
            <w:r w:rsidR="00E92FD9">
              <w:rPr>
                <w:noProof/>
                <w:webHidden/>
              </w:rPr>
              <w:fldChar w:fldCharType="separate"/>
            </w:r>
            <w:r w:rsidR="00E92FD9">
              <w:rPr>
                <w:noProof/>
                <w:webHidden/>
              </w:rPr>
              <w:t>10</w:t>
            </w:r>
            <w:r w:rsidR="00E92FD9">
              <w:rPr>
                <w:noProof/>
                <w:webHidden/>
              </w:rPr>
              <w:fldChar w:fldCharType="end"/>
            </w:r>
          </w:hyperlink>
        </w:p>
        <w:p w14:paraId="0F4C27E7" w14:textId="3DF3DEA6"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30" w:history="1">
            <w:r w:rsidR="00E92FD9" w:rsidRPr="00355BB1">
              <w:rPr>
                <w:rStyle w:val="Hyperlink"/>
                <w:rFonts w:ascii="ITC Avant Garde Std Bk" w:hAnsi="ITC Avant Garde Std Bk"/>
                <w:noProof/>
              </w:rPr>
              <w:t>Appendix 3 - Emergency Actions Checklist</w:t>
            </w:r>
            <w:r w:rsidR="00E92FD9">
              <w:rPr>
                <w:noProof/>
                <w:webHidden/>
              </w:rPr>
              <w:tab/>
            </w:r>
            <w:r w:rsidR="00E92FD9">
              <w:rPr>
                <w:noProof/>
                <w:webHidden/>
              </w:rPr>
              <w:fldChar w:fldCharType="begin"/>
            </w:r>
            <w:r w:rsidR="00E92FD9">
              <w:rPr>
                <w:noProof/>
                <w:webHidden/>
              </w:rPr>
              <w:instrText xml:space="preserve"> PAGEREF _Toc57904130 \h </w:instrText>
            </w:r>
            <w:r w:rsidR="00E92FD9">
              <w:rPr>
                <w:noProof/>
                <w:webHidden/>
              </w:rPr>
            </w:r>
            <w:r w:rsidR="00E92FD9">
              <w:rPr>
                <w:noProof/>
                <w:webHidden/>
              </w:rPr>
              <w:fldChar w:fldCharType="separate"/>
            </w:r>
            <w:r w:rsidR="00E92FD9">
              <w:rPr>
                <w:noProof/>
                <w:webHidden/>
              </w:rPr>
              <w:t>11</w:t>
            </w:r>
            <w:r w:rsidR="00E92FD9">
              <w:rPr>
                <w:noProof/>
                <w:webHidden/>
              </w:rPr>
              <w:fldChar w:fldCharType="end"/>
            </w:r>
          </w:hyperlink>
        </w:p>
        <w:p w14:paraId="77A38A67" w14:textId="4C3A2A4A" w:rsidR="00E92FD9" w:rsidRDefault="00E45D73" w:rsidP="00E92FD9">
          <w:pPr>
            <w:pStyle w:val="TOC2"/>
            <w:tabs>
              <w:tab w:val="right" w:leader="dot" w:pos="9346"/>
            </w:tabs>
            <w:spacing w:line="480" w:lineRule="auto"/>
            <w:ind w:left="0"/>
            <w:rPr>
              <w:rFonts w:asciiTheme="minorHAnsi" w:eastAsiaTheme="minorEastAsia" w:hAnsiTheme="minorHAnsi" w:cstheme="minorBidi"/>
              <w:noProof/>
              <w:szCs w:val="22"/>
              <w:lang w:eastAsia="en-GB"/>
            </w:rPr>
          </w:pPr>
          <w:hyperlink w:anchor="_Toc57904131" w:history="1">
            <w:r w:rsidR="00E92FD9" w:rsidRPr="00355BB1">
              <w:rPr>
                <w:rStyle w:val="Hyperlink"/>
                <w:rFonts w:ascii="ITC Avant Garde Std Bk" w:hAnsi="ITC Avant Garde Std Bk"/>
                <w:noProof/>
              </w:rPr>
              <w:t>Appendix 4 - Bomb Threat Checklist</w:t>
            </w:r>
            <w:r w:rsidR="00E92FD9">
              <w:rPr>
                <w:noProof/>
                <w:webHidden/>
              </w:rPr>
              <w:tab/>
            </w:r>
            <w:r w:rsidR="00E92FD9">
              <w:rPr>
                <w:noProof/>
                <w:webHidden/>
              </w:rPr>
              <w:fldChar w:fldCharType="begin"/>
            </w:r>
            <w:r w:rsidR="00E92FD9">
              <w:rPr>
                <w:noProof/>
                <w:webHidden/>
              </w:rPr>
              <w:instrText xml:space="preserve"> PAGEREF _Toc57904131 \h </w:instrText>
            </w:r>
            <w:r w:rsidR="00E92FD9">
              <w:rPr>
                <w:noProof/>
                <w:webHidden/>
              </w:rPr>
            </w:r>
            <w:r w:rsidR="00E92FD9">
              <w:rPr>
                <w:noProof/>
                <w:webHidden/>
              </w:rPr>
              <w:fldChar w:fldCharType="separate"/>
            </w:r>
            <w:r w:rsidR="00E92FD9">
              <w:rPr>
                <w:noProof/>
                <w:webHidden/>
              </w:rPr>
              <w:t>14</w:t>
            </w:r>
            <w:r w:rsidR="00E92FD9">
              <w:rPr>
                <w:noProof/>
                <w:webHidden/>
              </w:rPr>
              <w:fldChar w:fldCharType="end"/>
            </w:r>
          </w:hyperlink>
        </w:p>
        <w:p w14:paraId="5801882E" w14:textId="1DC27D38"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32" w:history="1">
            <w:r w:rsidR="00E92FD9" w:rsidRPr="00355BB1">
              <w:rPr>
                <w:rStyle w:val="Hyperlink"/>
                <w:rFonts w:ascii="ITC Avant Garde Std Bk" w:hAnsi="ITC Avant Garde Std Bk"/>
                <w:noProof/>
              </w:rPr>
              <w:t>Appendix  5 – Lockdown Procedure</w:t>
            </w:r>
            <w:r w:rsidR="00E92FD9">
              <w:rPr>
                <w:noProof/>
                <w:webHidden/>
              </w:rPr>
              <w:tab/>
            </w:r>
            <w:r w:rsidR="00E92FD9">
              <w:rPr>
                <w:noProof/>
                <w:webHidden/>
              </w:rPr>
              <w:fldChar w:fldCharType="begin"/>
            </w:r>
            <w:r w:rsidR="00E92FD9">
              <w:rPr>
                <w:noProof/>
                <w:webHidden/>
              </w:rPr>
              <w:instrText xml:space="preserve"> PAGEREF _Toc57904132 \h </w:instrText>
            </w:r>
            <w:r w:rsidR="00E92FD9">
              <w:rPr>
                <w:noProof/>
                <w:webHidden/>
              </w:rPr>
            </w:r>
            <w:r w:rsidR="00E92FD9">
              <w:rPr>
                <w:noProof/>
                <w:webHidden/>
              </w:rPr>
              <w:fldChar w:fldCharType="separate"/>
            </w:r>
            <w:r w:rsidR="00E92FD9">
              <w:rPr>
                <w:noProof/>
                <w:webHidden/>
              </w:rPr>
              <w:t>16</w:t>
            </w:r>
            <w:r w:rsidR="00E92FD9">
              <w:rPr>
                <w:noProof/>
                <w:webHidden/>
              </w:rPr>
              <w:fldChar w:fldCharType="end"/>
            </w:r>
          </w:hyperlink>
        </w:p>
        <w:p w14:paraId="4DD222CE" w14:textId="4B95C4C7"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33" w:history="1">
            <w:r w:rsidR="00E92FD9" w:rsidRPr="00355BB1">
              <w:rPr>
                <w:rStyle w:val="Hyperlink"/>
                <w:rFonts w:ascii="ITC Avant Garde Std Bk" w:hAnsi="ITC Avant Garde Std Bk"/>
                <w:noProof/>
              </w:rPr>
              <w:t>Procedure</w:t>
            </w:r>
            <w:r w:rsidR="00E92FD9">
              <w:rPr>
                <w:noProof/>
                <w:webHidden/>
              </w:rPr>
              <w:tab/>
            </w:r>
            <w:r w:rsidR="00E92FD9">
              <w:rPr>
                <w:noProof/>
                <w:webHidden/>
              </w:rPr>
              <w:fldChar w:fldCharType="begin"/>
            </w:r>
            <w:r w:rsidR="00E92FD9">
              <w:rPr>
                <w:noProof/>
                <w:webHidden/>
              </w:rPr>
              <w:instrText xml:space="preserve"> PAGEREF _Toc57904133 \h </w:instrText>
            </w:r>
            <w:r w:rsidR="00E92FD9">
              <w:rPr>
                <w:noProof/>
                <w:webHidden/>
              </w:rPr>
            </w:r>
            <w:r w:rsidR="00E92FD9">
              <w:rPr>
                <w:noProof/>
                <w:webHidden/>
              </w:rPr>
              <w:fldChar w:fldCharType="separate"/>
            </w:r>
            <w:r w:rsidR="00E92FD9">
              <w:rPr>
                <w:noProof/>
                <w:webHidden/>
              </w:rPr>
              <w:t>16</w:t>
            </w:r>
            <w:r w:rsidR="00E92FD9">
              <w:rPr>
                <w:noProof/>
                <w:webHidden/>
              </w:rPr>
              <w:fldChar w:fldCharType="end"/>
            </w:r>
          </w:hyperlink>
        </w:p>
        <w:p w14:paraId="118E075D" w14:textId="5BC5B86A"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34" w:history="1">
            <w:r w:rsidR="00E92FD9" w:rsidRPr="00355BB1">
              <w:rPr>
                <w:rStyle w:val="Hyperlink"/>
                <w:rFonts w:ascii="ITC Avant Garde Std Bk" w:hAnsi="ITC Avant Garde Std Bk"/>
                <w:noProof/>
              </w:rPr>
              <w:t>Immediate Action</w:t>
            </w:r>
            <w:r w:rsidR="00E92FD9">
              <w:rPr>
                <w:noProof/>
                <w:webHidden/>
              </w:rPr>
              <w:tab/>
            </w:r>
            <w:r w:rsidR="00E92FD9">
              <w:rPr>
                <w:noProof/>
                <w:webHidden/>
              </w:rPr>
              <w:fldChar w:fldCharType="begin"/>
            </w:r>
            <w:r w:rsidR="00E92FD9">
              <w:rPr>
                <w:noProof/>
                <w:webHidden/>
              </w:rPr>
              <w:instrText xml:space="preserve"> PAGEREF _Toc57904134 \h </w:instrText>
            </w:r>
            <w:r w:rsidR="00E92FD9">
              <w:rPr>
                <w:noProof/>
                <w:webHidden/>
              </w:rPr>
            </w:r>
            <w:r w:rsidR="00E92FD9">
              <w:rPr>
                <w:noProof/>
                <w:webHidden/>
              </w:rPr>
              <w:fldChar w:fldCharType="separate"/>
            </w:r>
            <w:r w:rsidR="00E92FD9">
              <w:rPr>
                <w:noProof/>
                <w:webHidden/>
              </w:rPr>
              <w:t>17</w:t>
            </w:r>
            <w:r w:rsidR="00E92FD9">
              <w:rPr>
                <w:noProof/>
                <w:webHidden/>
              </w:rPr>
              <w:fldChar w:fldCharType="end"/>
            </w:r>
          </w:hyperlink>
        </w:p>
        <w:p w14:paraId="10BD3C0D" w14:textId="282E1DB2"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35" w:history="1">
            <w:r w:rsidR="00E92FD9" w:rsidRPr="00355BB1">
              <w:rPr>
                <w:rStyle w:val="Hyperlink"/>
                <w:rFonts w:ascii="ITC Avant Garde Std Bk" w:hAnsi="ITC Avant Garde Std Bk"/>
                <w:noProof/>
              </w:rPr>
              <w:t>Full Lockdown</w:t>
            </w:r>
            <w:r w:rsidR="00E92FD9">
              <w:rPr>
                <w:noProof/>
                <w:webHidden/>
              </w:rPr>
              <w:tab/>
            </w:r>
            <w:r w:rsidR="00E92FD9">
              <w:rPr>
                <w:noProof/>
                <w:webHidden/>
              </w:rPr>
              <w:fldChar w:fldCharType="begin"/>
            </w:r>
            <w:r w:rsidR="00E92FD9">
              <w:rPr>
                <w:noProof/>
                <w:webHidden/>
              </w:rPr>
              <w:instrText xml:space="preserve"> PAGEREF _Toc57904135 \h </w:instrText>
            </w:r>
            <w:r w:rsidR="00E92FD9">
              <w:rPr>
                <w:noProof/>
                <w:webHidden/>
              </w:rPr>
            </w:r>
            <w:r w:rsidR="00E92FD9">
              <w:rPr>
                <w:noProof/>
                <w:webHidden/>
              </w:rPr>
              <w:fldChar w:fldCharType="separate"/>
            </w:r>
            <w:r w:rsidR="00E92FD9">
              <w:rPr>
                <w:noProof/>
                <w:webHidden/>
              </w:rPr>
              <w:t>17</w:t>
            </w:r>
            <w:r w:rsidR="00E92FD9">
              <w:rPr>
                <w:noProof/>
                <w:webHidden/>
              </w:rPr>
              <w:fldChar w:fldCharType="end"/>
            </w:r>
          </w:hyperlink>
        </w:p>
        <w:p w14:paraId="46B57A37" w14:textId="66DAB8E0"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36" w:history="1">
            <w:r w:rsidR="00E92FD9" w:rsidRPr="00355BB1">
              <w:rPr>
                <w:rStyle w:val="Hyperlink"/>
                <w:rFonts w:ascii="ITC Avant Garde Std Bk" w:hAnsi="ITC Avant Garde Std Bk"/>
                <w:noProof/>
              </w:rPr>
              <w:t>Communication between Parents and the School</w:t>
            </w:r>
            <w:r w:rsidR="00E92FD9">
              <w:rPr>
                <w:noProof/>
                <w:webHidden/>
              </w:rPr>
              <w:tab/>
            </w:r>
            <w:r w:rsidR="00E92FD9">
              <w:rPr>
                <w:noProof/>
                <w:webHidden/>
              </w:rPr>
              <w:fldChar w:fldCharType="begin"/>
            </w:r>
            <w:r w:rsidR="00E92FD9">
              <w:rPr>
                <w:noProof/>
                <w:webHidden/>
              </w:rPr>
              <w:instrText xml:space="preserve"> PAGEREF _Toc57904136 \h </w:instrText>
            </w:r>
            <w:r w:rsidR="00E92FD9">
              <w:rPr>
                <w:noProof/>
                <w:webHidden/>
              </w:rPr>
            </w:r>
            <w:r w:rsidR="00E92FD9">
              <w:rPr>
                <w:noProof/>
                <w:webHidden/>
              </w:rPr>
              <w:fldChar w:fldCharType="separate"/>
            </w:r>
            <w:r w:rsidR="00E92FD9">
              <w:rPr>
                <w:noProof/>
                <w:webHidden/>
              </w:rPr>
              <w:t>17</w:t>
            </w:r>
            <w:r w:rsidR="00E92FD9">
              <w:rPr>
                <w:noProof/>
                <w:webHidden/>
              </w:rPr>
              <w:fldChar w:fldCharType="end"/>
            </w:r>
          </w:hyperlink>
        </w:p>
        <w:p w14:paraId="3B1E725D" w14:textId="04A6E419" w:rsidR="00E92FD9" w:rsidRDefault="00E45D73" w:rsidP="00E92FD9">
          <w:pPr>
            <w:pStyle w:val="TOC1"/>
            <w:spacing w:line="480" w:lineRule="auto"/>
            <w:rPr>
              <w:rFonts w:asciiTheme="minorHAnsi" w:eastAsiaTheme="minorEastAsia" w:hAnsiTheme="minorHAnsi" w:cstheme="minorBidi"/>
              <w:noProof/>
              <w:szCs w:val="22"/>
              <w:lang w:eastAsia="en-GB"/>
            </w:rPr>
          </w:pPr>
          <w:hyperlink w:anchor="_Toc57904137" w:history="1">
            <w:r w:rsidR="00E92FD9" w:rsidRPr="00355BB1">
              <w:rPr>
                <w:rStyle w:val="Hyperlink"/>
                <w:rFonts w:ascii="ITC Avant Garde Std Bk" w:hAnsi="ITC Avant Garde Std Bk"/>
                <w:noProof/>
              </w:rPr>
              <w:t>Emergency Services</w:t>
            </w:r>
            <w:r w:rsidR="00E92FD9">
              <w:rPr>
                <w:noProof/>
                <w:webHidden/>
              </w:rPr>
              <w:tab/>
            </w:r>
            <w:r w:rsidR="00E92FD9">
              <w:rPr>
                <w:noProof/>
                <w:webHidden/>
              </w:rPr>
              <w:fldChar w:fldCharType="begin"/>
            </w:r>
            <w:r w:rsidR="00E92FD9">
              <w:rPr>
                <w:noProof/>
                <w:webHidden/>
              </w:rPr>
              <w:instrText xml:space="preserve"> PAGEREF _Toc57904137 \h </w:instrText>
            </w:r>
            <w:r w:rsidR="00E92FD9">
              <w:rPr>
                <w:noProof/>
                <w:webHidden/>
              </w:rPr>
            </w:r>
            <w:r w:rsidR="00E92FD9">
              <w:rPr>
                <w:noProof/>
                <w:webHidden/>
              </w:rPr>
              <w:fldChar w:fldCharType="separate"/>
            </w:r>
            <w:r w:rsidR="00E92FD9">
              <w:rPr>
                <w:noProof/>
                <w:webHidden/>
              </w:rPr>
              <w:t>18</w:t>
            </w:r>
            <w:r w:rsidR="00E92FD9">
              <w:rPr>
                <w:noProof/>
                <w:webHidden/>
              </w:rPr>
              <w:fldChar w:fldCharType="end"/>
            </w:r>
          </w:hyperlink>
        </w:p>
        <w:p w14:paraId="29819BCE" w14:textId="21CBF416" w:rsidR="00F47F1E" w:rsidRPr="00A57429" w:rsidRDefault="00007065" w:rsidP="00A57429">
          <w:pPr>
            <w:spacing w:line="480" w:lineRule="auto"/>
          </w:pPr>
          <w:r>
            <w:rPr>
              <w:b/>
              <w:bCs/>
              <w:noProof/>
            </w:rPr>
            <w:fldChar w:fldCharType="end"/>
          </w:r>
        </w:p>
      </w:sdtContent>
    </w:sdt>
    <w:p w14:paraId="6C42E4D5" w14:textId="77777777" w:rsidR="00E320C4" w:rsidRPr="00A36385" w:rsidRDefault="00E320C4" w:rsidP="00E320C4">
      <w:pPr>
        <w:jc w:val="center"/>
        <w:rPr>
          <w:rFonts w:ascii="ITC Avant Garde Std Bk" w:hAnsi="ITC Avant Garde Std Bk" w:cs="Calibri-Bold"/>
          <w:b/>
          <w:bCs/>
          <w:color w:val="00B150"/>
          <w:sz w:val="24"/>
        </w:rPr>
      </w:pPr>
      <w:r w:rsidRPr="00A36385">
        <w:rPr>
          <w:rFonts w:ascii="ITC Avant Garde Std Bk" w:hAnsi="ITC Avant Garde Std Bk" w:cs="Calibri-Bold"/>
          <w:b/>
          <w:bCs/>
          <w:color w:val="4C1A42"/>
          <w:sz w:val="28"/>
        </w:rPr>
        <w:t>Critical Incident Management Policy and Procedures</w:t>
      </w:r>
    </w:p>
    <w:p w14:paraId="5D51A5A8" w14:textId="77777777" w:rsidR="00E320C4" w:rsidRPr="00A36385" w:rsidRDefault="00E320C4" w:rsidP="00E320C4">
      <w:pPr>
        <w:rPr>
          <w:rFonts w:ascii="ITC Avant Garde Std Bk" w:hAnsi="ITC Avant Garde Std Bk" w:cs="Calibri-Bold"/>
          <w:b/>
          <w:bCs/>
          <w:color w:val="00B150"/>
          <w:sz w:val="20"/>
        </w:rPr>
      </w:pPr>
    </w:p>
    <w:p w14:paraId="204CF5A0" w14:textId="77777777" w:rsidR="00E320C4" w:rsidRPr="00007065" w:rsidRDefault="00E320C4" w:rsidP="00007065">
      <w:pPr>
        <w:pStyle w:val="Heading1"/>
        <w:rPr>
          <w:rFonts w:ascii="ITC Avant Garde Std Bk" w:hAnsi="ITC Avant Garde Std Bk"/>
          <w:color w:val="461A42"/>
          <w:sz w:val="20"/>
        </w:rPr>
      </w:pPr>
      <w:bookmarkStart w:id="2" w:name="_Toc57904116"/>
      <w:r w:rsidRPr="00007065">
        <w:rPr>
          <w:rFonts w:ascii="ITC Avant Garde Std Bk" w:hAnsi="ITC Avant Garde Std Bk"/>
          <w:color w:val="461A42"/>
        </w:rPr>
        <w:t>Introduction</w:t>
      </w:r>
      <w:bookmarkEnd w:id="2"/>
    </w:p>
    <w:p w14:paraId="4377BB90"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 xml:space="preserve">An incident becomes critical when it constitutes a serious disruption arising with little or no warning on a scale </w:t>
      </w:r>
      <w:r w:rsidRPr="00A36385">
        <w:rPr>
          <w:rFonts w:ascii="ITC Avant Garde Std Bk" w:hAnsi="ITC Avant Garde Std Bk" w:cs="Calibri-Bold"/>
          <w:b/>
          <w:bCs/>
          <w:color w:val="000000"/>
          <w:sz w:val="20"/>
        </w:rPr>
        <w:t xml:space="preserve">beyond the coping capacity </w:t>
      </w:r>
      <w:r w:rsidRPr="00A36385">
        <w:rPr>
          <w:rFonts w:ascii="ITC Avant Garde Std Bk" w:hAnsi="ITC Avant Garde Std Bk" w:cs="Calibri"/>
          <w:color w:val="000000"/>
          <w:sz w:val="20"/>
        </w:rPr>
        <w:t xml:space="preserve">of the Trust or </w:t>
      </w:r>
      <w:r w:rsidR="000D38DC" w:rsidRPr="00A36385">
        <w:rPr>
          <w:rFonts w:ascii="ITC Avant Garde Std Bk" w:hAnsi="ITC Avant Garde Std Bk" w:cs="Calibri"/>
          <w:color w:val="000000"/>
          <w:sz w:val="20"/>
        </w:rPr>
        <w:t>i</w:t>
      </w:r>
      <w:r w:rsidRPr="00A36385">
        <w:rPr>
          <w:rFonts w:ascii="ITC Avant Garde Std Bk" w:hAnsi="ITC Avant Garde Std Bk" w:cs="Calibri"/>
          <w:color w:val="000000"/>
          <w:sz w:val="20"/>
        </w:rPr>
        <w:t xml:space="preserve">ndividual </w:t>
      </w:r>
      <w:r w:rsidR="006D7483" w:rsidRPr="00A36385">
        <w:rPr>
          <w:rFonts w:ascii="ITC Avant Garde Std Bk" w:hAnsi="ITC Avant Garde Std Bk" w:cs="Calibri"/>
          <w:color w:val="000000"/>
          <w:sz w:val="20"/>
        </w:rPr>
        <w:t>school</w:t>
      </w:r>
      <w:r w:rsidRPr="00A36385">
        <w:rPr>
          <w:rFonts w:ascii="ITC Avant Garde Std Bk" w:hAnsi="ITC Avant Garde Std Bk" w:cs="Calibri"/>
          <w:color w:val="000000"/>
          <w:sz w:val="20"/>
        </w:rPr>
        <w:t xml:space="preserve"> operating under normal working conditions. </w:t>
      </w:r>
    </w:p>
    <w:p w14:paraId="6363653E" w14:textId="77777777" w:rsidR="00E320C4" w:rsidRPr="00A36385" w:rsidRDefault="00E320C4" w:rsidP="00E320C4">
      <w:pPr>
        <w:rPr>
          <w:rFonts w:ascii="ITC Avant Garde Std Bk" w:hAnsi="ITC Avant Garde Std Bk" w:cs="Calibri"/>
          <w:color w:val="000000"/>
          <w:sz w:val="20"/>
        </w:rPr>
      </w:pPr>
    </w:p>
    <w:p w14:paraId="772FE4DF"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Examples of critical incidents include death, serious injury, serious accidents, major fire, building collapse, riot</w:t>
      </w:r>
      <w:r w:rsidR="000D38DC" w:rsidRPr="00A36385">
        <w:rPr>
          <w:rFonts w:ascii="ITC Avant Garde Std Bk" w:hAnsi="ITC Avant Garde Std Bk" w:cs="Calibri"/>
          <w:color w:val="000000"/>
          <w:sz w:val="20"/>
        </w:rPr>
        <w:t>, acts of terrorism</w:t>
      </w:r>
      <w:r w:rsidRPr="00A36385">
        <w:rPr>
          <w:rFonts w:ascii="ITC Avant Garde Std Bk" w:hAnsi="ITC Avant Garde Std Bk" w:cs="Calibri"/>
          <w:color w:val="000000"/>
          <w:sz w:val="20"/>
        </w:rPr>
        <w:t xml:space="preserve"> and serious acts of violence.  </w:t>
      </w:r>
    </w:p>
    <w:p w14:paraId="036C27B1" w14:textId="77777777" w:rsidR="00E320C4" w:rsidRPr="00A36385" w:rsidRDefault="00E320C4" w:rsidP="00E320C4">
      <w:pPr>
        <w:rPr>
          <w:rFonts w:ascii="ITC Avant Garde Std Bk" w:hAnsi="ITC Avant Garde Std Bk" w:cs="Calibri"/>
          <w:color w:val="000000"/>
          <w:sz w:val="20"/>
        </w:rPr>
      </w:pPr>
    </w:p>
    <w:p w14:paraId="673B5B55"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 xml:space="preserve">Such incident can occur on site whether during or outside of </w:t>
      </w:r>
      <w:r w:rsidR="006D7483" w:rsidRPr="00A36385">
        <w:rPr>
          <w:rFonts w:ascii="ITC Avant Garde Std Bk" w:hAnsi="ITC Avant Garde Std Bk" w:cs="Calibri"/>
          <w:color w:val="000000"/>
          <w:sz w:val="20"/>
        </w:rPr>
        <w:t>school</w:t>
      </w:r>
      <w:r w:rsidRPr="00A36385">
        <w:rPr>
          <w:rFonts w:ascii="ITC Avant Garde Std Bk" w:hAnsi="ITC Avant Garde Std Bk" w:cs="Calibri"/>
          <w:color w:val="000000"/>
          <w:sz w:val="20"/>
        </w:rPr>
        <w:t xml:space="preserve"> hours, or away from the </w:t>
      </w:r>
      <w:r w:rsidR="006D7483" w:rsidRPr="00A36385">
        <w:rPr>
          <w:rFonts w:ascii="ITC Avant Garde Std Bk" w:hAnsi="ITC Avant Garde Std Bk" w:cs="Calibri"/>
          <w:color w:val="000000"/>
          <w:sz w:val="20"/>
        </w:rPr>
        <w:t>school</w:t>
      </w:r>
      <w:r w:rsidR="000D38DC" w:rsidRPr="00A36385">
        <w:rPr>
          <w:rFonts w:ascii="ITC Avant Garde Std Bk" w:hAnsi="ITC Avant Garde Std Bk" w:cs="Calibri"/>
          <w:color w:val="000000"/>
          <w:sz w:val="20"/>
        </w:rPr>
        <w:t xml:space="preserve"> site, such as </w:t>
      </w:r>
      <w:proofErr w:type="spellStart"/>
      <w:r w:rsidR="000D38DC" w:rsidRPr="00A36385">
        <w:rPr>
          <w:rFonts w:ascii="ITC Avant Garde Std Bk" w:hAnsi="ITC Avant Garde Std Bk" w:cs="Calibri"/>
          <w:color w:val="000000"/>
          <w:sz w:val="20"/>
        </w:rPr>
        <w:t>residentials</w:t>
      </w:r>
      <w:proofErr w:type="spellEnd"/>
      <w:r w:rsidR="000D38DC" w:rsidRPr="00A36385">
        <w:rPr>
          <w:rFonts w:ascii="ITC Avant Garde Std Bk" w:hAnsi="ITC Avant Garde Std Bk" w:cs="Calibri"/>
          <w:color w:val="000000"/>
          <w:sz w:val="20"/>
        </w:rPr>
        <w:t xml:space="preserve"> and school trips</w:t>
      </w:r>
      <w:r w:rsidRPr="00A36385">
        <w:rPr>
          <w:rFonts w:ascii="ITC Avant Garde Std Bk" w:hAnsi="ITC Avant Garde Std Bk" w:cs="Calibri"/>
          <w:color w:val="000000"/>
          <w:sz w:val="20"/>
        </w:rPr>
        <w:t xml:space="preserve">.  </w:t>
      </w:r>
    </w:p>
    <w:p w14:paraId="6B2BC842" w14:textId="77777777" w:rsidR="00E320C4" w:rsidRPr="00A36385" w:rsidRDefault="00E320C4" w:rsidP="00E320C4">
      <w:pPr>
        <w:rPr>
          <w:rFonts w:ascii="ITC Avant Garde Std Bk" w:hAnsi="ITC Avant Garde Std Bk" w:cs="Calibri"/>
          <w:color w:val="000000"/>
          <w:sz w:val="20"/>
        </w:rPr>
      </w:pPr>
    </w:p>
    <w:p w14:paraId="09AE79E6" w14:textId="77777777" w:rsidR="00E320C4" w:rsidRPr="00A36385" w:rsidRDefault="000D38DC"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The prime objective of the Trust</w:t>
      </w:r>
      <w:r w:rsidR="00E320C4" w:rsidRPr="00A36385">
        <w:rPr>
          <w:rFonts w:ascii="ITC Avant Garde Std Bk" w:hAnsi="ITC Avant Garde Std Bk" w:cs="Calibri"/>
          <w:color w:val="000000"/>
          <w:sz w:val="20"/>
        </w:rPr>
        <w:t xml:space="preserve">, is to serve the best interests of </w:t>
      </w:r>
      <w:r w:rsidR="005446F7" w:rsidRPr="00A36385">
        <w:rPr>
          <w:rFonts w:ascii="ITC Avant Garde Std Bk" w:hAnsi="ITC Avant Garde Std Bk" w:cs="Calibri"/>
          <w:color w:val="000000"/>
          <w:sz w:val="20"/>
        </w:rPr>
        <w:t>pupils</w:t>
      </w:r>
      <w:r w:rsidR="00E320C4" w:rsidRPr="00A36385">
        <w:rPr>
          <w:rFonts w:ascii="ITC Avant Garde Std Bk" w:hAnsi="ITC Avant Garde Std Bk" w:cs="Calibri"/>
          <w:color w:val="000000"/>
          <w:sz w:val="20"/>
        </w:rPr>
        <w:t xml:space="preserve"> and staff in coping with an incident, collectively and individually.</w:t>
      </w:r>
    </w:p>
    <w:p w14:paraId="05873204" w14:textId="77777777" w:rsidR="00E320C4" w:rsidRPr="00A36385" w:rsidRDefault="00E320C4" w:rsidP="00E320C4">
      <w:pPr>
        <w:rPr>
          <w:rFonts w:ascii="ITC Avant Garde Std Bk" w:hAnsi="ITC Avant Garde Std Bk" w:cs="Calibri"/>
          <w:color w:val="000000"/>
          <w:sz w:val="20"/>
        </w:rPr>
      </w:pPr>
    </w:p>
    <w:p w14:paraId="2E96858B"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This Policy has been compiled to provide guidance, in the hope that it will never be necessary to refer to it in the context in which it has been written.  It is impossible to plan for every eventuality and by their nature; critical incidents will disorientate and overwhelm those involved.  Effective planning and adherence to responsibilities will greatly assist in the management of a critical incident and help to restore normality as soon as possible.</w:t>
      </w:r>
    </w:p>
    <w:p w14:paraId="5F8DE0EA" w14:textId="77777777" w:rsidR="00E320C4" w:rsidRPr="00A36385" w:rsidRDefault="00E320C4" w:rsidP="00E320C4">
      <w:pPr>
        <w:rPr>
          <w:rFonts w:ascii="ITC Avant Garde Std Bk" w:hAnsi="ITC Avant Garde Std Bk" w:cs="Calibri-Bold"/>
          <w:b/>
          <w:bCs/>
          <w:color w:val="07AB3F"/>
          <w:sz w:val="20"/>
        </w:rPr>
      </w:pPr>
    </w:p>
    <w:p w14:paraId="60FA4C6B" w14:textId="77777777" w:rsidR="00654ED4" w:rsidRDefault="00654ED4" w:rsidP="00E320C4">
      <w:pPr>
        <w:rPr>
          <w:rFonts w:ascii="ITC Avant Garde Std Bk" w:hAnsi="ITC Avant Garde Std Bk" w:cs="Calibri-Bold"/>
          <w:b/>
          <w:bCs/>
          <w:color w:val="4C1A42"/>
          <w:sz w:val="20"/>
        </w:rPr>
      </w:pPr>
    </w:p>
    <w:p w14:paraId="7D5295C9" w14:textId="77777777" w:rsidR="00E320C4" w:rsidRPr="00A36385" w:rsidRDefault="00E320C4" w:rsidP="00E320C4">
      <w:pPr>
        <w:rPr>
          <w:rFonts w:ascii="ITC Avant Garde Std Bk" w:hAnsi="ITC Avant Garde Std Bk" w:cs="Calibri-Bold"/>
          <w:b/>
          <w:bCs/>
          <w:color w:val="4C1A42"/>
          <w:sz w:val="20"/>
        </w:rPr>
      </w:pPr>
      <w:r w:rsidRPr="00A36385">
        <w:rPr>
          <w:rFonts w:ascii="ITC Avant Garde Std Bk" w:hAnsi="ITC Avant Garde Std Bk" w:cs="Calibri-Bold"/>
          <w:b/>
          <w:bCs/>
          <w:color w:val="4C1A42"/>
          <w:sz w:val="20"/>
        </w:rPr>
        <w:t>A critical incident may be defined as:</w:t>
      </w:r>
    </w:p>
    <w:p w14:paraId="644935F4" w14:textId="77777777" w:rsidR="00E1426C" w:rsidRPr="00A36385" w:rsidRDefault="00E1426C" w:rsidP="00E320C4">
      <w:pPr>
        <w:rPr>
          <w:rFonts w:ascii="ITC Avant Garde Std Bk" w:hAnsi="ITC Avant Garde Std Bk" w:cs="Calibri-Bold"/>
          <w:b/>
          <w:bCs/>
          <w:color w:val="4C1A42"/>
          <w:sz w:val="20"/>
        </w:rPr>
      </w:pPr>
    </w:p>
    <w:p w14:paraId="67A7CE3F" w14:textId="77777777" w:rsidR="00E320C4" w:rsidRPr="00A36385" w:rsidRDefault="00E320C4" w:rsidP="00E1426C">
      <w:pPr>
        <w:pStyle w:val="ListParagraph"/>
        <w:numPr>
          <w:ilvl w:val="0"/>
          <w:numId w:val="3"/>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An accident leading to a fatality</w:t>
      </w:r>
    </w:p>
    <w:p w14:paraId="2BA0235A" w14:textId="77777777" w:rsidR="00E320C4" w:rsidRPr="00A36385" w:rsidRDefault="00E320C4" w:rsidP="00E1426C">
      <w:pPr>
        <w:pStyle w:val="ListParagraph"/>
        <w:numPr>
          <w:ilvl w:val="0"/>
          <w:numId w:val="3"/>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 xml:space="preserve">Severe injury or severe stress </w:t>
      </w:r>
    </w:p>
    <w:p w14:paraId="3978ECB7" w14:textId="77777777" w:rsidR="00E320C4" w:rsidRPr="00A36385" w:rsidRDefault="00E320C4" w:rsidP="00E1426C">
      <w:pPr>
        <w:pStyle w:val="ListParagraph"/>
        <w:numPr>
          <w:ilvl w:val="0"/>
          <w:numId w:val="3"/>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 xml:space="preserve">Circumstances in which a person or persons might be at serious risk of illness </w:t>
      </w:r>
      <w:r w:rsidR="00654ED4" w:rsidRPr="00A36385">
        <w:rPr>
          <w:rFonts w:ascii="ITC Avant Garde Std Bk" w:hAnsi="ITC Avant Garde Std Bk" w:cs="Calibri"/>
          <w:color w:val="000000"/>
          <w:sz w:val="20"/>
        </w:rPr>
        <w:t>e.g.</w:t>
      </w:r>
      <w:r w:rsidRPr="00A36385">
        <w:rPr>
          <w:rFonts w:ascii="ITC Avant Garde Std Bk" w:hAnsi="ITC Avant Garde Std Bk" w:cs="Calibri"/>
          <w:color w:val="000000"/>
          <w:sz w:val="20"/>
        </w:rPr>
        <w:t xml:space="preserve"> outbreak of contagious illness/disease</w:t>
      </w:r>
      <w:r w:rsidR="00E1426C" w:rsidRPr="00A36385">
        <w:rPr>
          <w:rFonts w:ascii="ITC Avant Garde Std Bk" w:hAnsi="ITC Avant Garde Std Bk" w:cs="Calibri"/>
          <w:color w:val="000000"/>
          <w:sz w:val="20"/>
        </w:rPr>
        <w:t xml:space="preserve"> like coronavirus</w:t>
      </w:r>
    </w:p>
    <w:p w14:paraId="6F1E0B15" w14:textId="77777777" w:rsidR="00E320C4" w:rsidRPr="00A36385" w:rsidRDefault="00E320C4" w:rsidP="00E1426C">
      <w:pPr>
        <w:pStyle w:val="ListParagraph"/>
        <w:numPr>
          <w:ilvl w:val="0"/>
          <w:numId w:val="3"/>
        </w:numPr>
        <w:spacing w:line="360" w:lineRule="auto"/>
        <w:rPr>
          <w:rFonts w:ascii="ITC Avant Garde Std Bk" w:hAnsi="ITC Avant Garde Std Bk" w:cs="Calibri"/>
          <w:color w:val="000000"/>
          <w:sz w:val="20"/>
        </w:rPr>
      </w:pPr>
      <w:r w:rsidRPr="00A36385">
        <w:rPr>
          <w:rFonts w:ascii="ITC Avant Garde Std Bk" w:hAnsi="ITC Avant Garde Std Bk" w:cs="Symbol"/>
          <w:color w:val="000000"/>
          <w:sz w:val="20"/>
        </w:rPr>
        <w:t>C</w:t>
      </w:r>
      <w:r w:rsidRPr="00A36385">
        <w:rPr>
          <w:rFonts w:ascii="ITC Avant Garde Std Bk" w:hAnsi="ITC Avant Garde Std Bk" w:cs="Calibri"/>
          <w:color w:val="000000"/>
          <w:sz w:val="20"/>
        </w:rPr>
        <w:t xml:space="preserve">ircumstances in which any part, or whole of the </w:t>
      </w:r>
      <w:r w:rsidR="006D7483" w:rsidRPr="00A36385">
        <w:rPr>
          <w:rFonts w:ascii="ITC Avant Garde Std Bk" w:hAnsi="ITC Avant Garde Std Bk" w:cs="Calibri"/>
          <w:color w:val="000000"/>
          <w:sz w:val="20"/>
        </w:rPr>
        <w:t>school</w:t>
      </w:r>
      <w:r w:rsidRPr="00A36385">
        <w:rPr>
          <w:rFonts w:ascii="ITC Avant Garde Std Bk" w:hAnsi="ITC Avant Garde Std Bk" w:cs="Calibri"/>
          <w:color w:val="000000"/>
          <w:sz w:val="20"/>
        </w:rPr>
        <w:t xml:space="preserve"> is unable to function as normal due to external influences </w:t>
      </w:r>
      <w:r w:rsidR="00654ED4" w:rsidRPr="00A36385">
        <w:rPr>
          <w:rFonts w:ascii="ITC Avant Garde Std Bk" w:hAnsi="ITC Avant Garde Std Bk" w:cs="Calibri"/>
          <w:color w:val="000000"/>
          <w:sz w:val="20"/>
        </w:rPr>
        <w:t>e.g.</w:t>
      </w:r>
      <w:r w:rsidRPr="00A36385">
        <w:rPr>
          <w:rFonts w:ascii="ITC Avant Garde Std Bk" w:hAnsi="ITC Avant Garde Std Bk" w:cs="Calibri"/>
          <w:color w:val="000000"/>
          <w:sz w:val="20"/>
        </w:rPr>
        <w:t xml:space="preserve"> fire</w:t>
      </w:r>
    </w:p>
    <w:p w14:paraId="6E9C2654" w14:textId="77777777" w:rsidR="00E320C4" w:rsidRPr="00A36385" w:rsidRDefault="00E320C4" w:rsidP="00E1426C">
      <w:pPr>
        <w:pStyle w:val="ListParagraph"/>
        <w:numPr>
          <w:ilvl w:val="0"/>
          <w:numId w:val="3"/>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Any situation in which the national press or media might be involved.</w:t>
      </w:r>
    </w:p>
    <w:p w14:paraId="77774E89" w14:textId="77777777" w:rsidR="00E320C4" w:rsidRPr="00A36385" w:rsidRDefault="00E320C4" w:rsidP="00E320C4">
      <w:pPr>
        <w:rPr>
          <w:rFonts w:ascii="ITC Avant Garde Std Bk" w:hAnsi="ITC Avant Garde Std Bk" w:cs="Calibri-Bold"/>
          <w:b/>
          <w:bCs/>
          <w:color w:val="07AB3F"/>
          <w:sz w:val="20"/>
        </w:rPr>
      </w:pPr>
    </w:p>
    <w:p w14:paraId="03CEE9A8" w14:textId="77777777" w:rsidR="00E320C4" w:rsidRPr="00A36385" w:rsidRDefault="00E320C4" w:rsidP="00E320C4">
      <w:pPr>
        <w:rPr>
          <w:rFonts w:ascii="ITC Avant Garde Std Bk" w:hAnsi="ITC Avant Garde Std Bk" w:cs="Calibri-Bold"/>
          <w:b/>
          <w:bCs/>
          <w:color w:val="4C1A42"/>
          <w:sz w:val="20"/>
        </w:rPr>
      </w:pPr>
      <w:r w:rsidRPr="00A36385">
        <w:rPr>
          <w:rFonts w:ascii="ITC Avant Garde Std Bk" w:hAnsi="ITC Avant Garde Std Bk" w:cs="Calibri-Bold"/>
          <w:b/>
          <w:bCs/>
          <w:color w:val="4C1A42"/>
          <w:sz w:val="20"/>
        </w:rPr>
        <w:t>Critical incidents may include:</w:t>
      </w:r>
    </w:p>
    <w:p w14:paraId="33E680F0" w14:textId="77777777" w:rsidR="00E1426C" w:rsidRPr="00A36385" w:rsidRDefault="00E1426C" w:rsidP="00E320C4">
      <w:pPr>
        <w:rPr>
          <w:rFonts w:ascii="ITC Avant Garde Std Bk" w:hAnsi="ITC Avant Garde Std Bk" w:cs="Calibri-Bold"/>
          <w:b/>
          <w:bCs/>
          <w:color w:val="4C1A42"/>
          <w:sz w:val="20"/>
        </w:rPr>
      </w:pPr>
    </w:p>
    <w:p w14:paraId="2CED45CA"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Death of a pupil or member of staff</w:t>
      </w:r>
    </w:p>
    <w:p w14:paraId="259B1E9E"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Death or serious injury on educational visit</w:t>
      </w:r>
    </w:p>
    <w:p w14:paraId="4AF24AC5"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 xml:space="preserve">Epidemic in </w:t>
      </w:r>
      <w:r w:rsidR="006D7483" w:rsidRPr="00A36385">
        <w:rPr>
          <w:rFonts w:ascii="ITC Avant Garde Std Bk" w:hAnsi="ITC Avant Garde Std Bk" w:cs="Calibri"/>
          <w:color w:val="000000"/>
          <w:sz w:val="20"/>
        </w:rPr>
        <w:t>school</w:t>
      </w:r>
      <w:r w:rsidRPr="00A36385">
        <w:rPr>
          <w:rFonts w:ascii="ITC Avant Garde Std Bk" w:hAnsi="ITC Avant Garde Std Bk" w:cs="Calibri"/>
          <w:color w:val="000000"/>
          <w:sz w:val="20"/>
        </w:rPr>
        <w:t xml:space="preserve"> or community</w:t>
      </w:r>
    </w:p>
    <w:p w14:paraId="4C2B4A52"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 xml:space="preserve">Violent incident in the </w:t>
      </w:r>
      <w:r w:rsidR="006D7483" w:rsidRPr="00A36385">
        <w:rPr>
          <w:rFonts w:ascii="ITC Avant Garde Std Bk" w:hAnsi="ITC Avant Garde Std Bk" w:cs="Calibri"/>
          <w:color w:val="000000"/>
          <w:sz w:val="20"/>
        </w:rPr>
        <w:t>school</w:t>
      </w:r>
      <w:r w:rsidRPr="00A36385">
        <w:rPr>
          <w:rFonts w:ascii="ITC Avant Garde Std Bk" w:hAnsi="ITC Avant Garde Std Bk" w:cs="Calibri"/>
          <w:color w:val="000000"/>
          <w:sz w:val="20"/>
        </w:rPr>
        <w:t xml:space="preserve"> or Trust building</w:t>
      </w:r>
    </w:p>
    <w:p w14:paraId="33CF1510" w14:textId="4B3FB697" w:rsidR="00E320C4"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 xml:space="preserve">A </w:t>
      </w:r>
      <w:r w:rsidR="00EE31E1">
        <w:rPr>
          <w:rFonts w:ascii="ITC Avant Garde Std Bk" w:hAnsi="ITC Avant Garde Std Bk" w:cs="Calibri"/>
          <w:color w:val="000000"/>
          <w:sz w:val="20"/>
        </w:rPr>
        <w:t>pupil</w:t>
      </w:r>
      <w:r w:rsidRPr="00A36385">
        <w:rPr>
          <w:rFonts w:ascii="ITC Avant Garde Std Bk" w:hAnsi="ITC Avant Garde Std Bk" w:cs="Calibri"/>
          <w:color w:val="000000"/>
          <w:sz w:val="20"/>
        </w:rPr>
        <w:t xml:space="preserve"> missing from home</w:t>
      </w:r>
    </w:p>
    <w:p w14:paraId="664CAE7F" w14:textId="177CA06E" w:rsidR="00EE31E1" w:rsidRPr="00A36385" w:rsidRDefault="00EE31E1" w:rsidP="00E1426C">
      <w:pPr>
        <w:pStyle w:val="ListParagraph"/>
        <w:numPr>
          <w:ilvl w:val="0"/>
          <w:numId w:val="4"/>
        </w:numPr>
        <w:spacing w:line="360" w:lineRule="auto"/>
        <w:rPr>
          <w:rFonts w:ascii="ITC Avant Garde Std Bk" w:hAnsi="ITC Avant Garde Std Bk" w:cs="Calibri"/>
          <w:color w:val="000000"/>
          <w:sz w:val="20"/>
        </w:rPr>
      </w:pPr>
      <w:r>
        <w:rPr>
          <w:rFonts w:ascii="ITC Avant Garde Std Bk" w:hAnsi="ITC Avant Garde Std Bk" w:cs="Calibri"/>
          <w:color w:val="000000"/>
          <w:sz w:val="20"/>
        </w:rPr>
        <w:t>A pupil missing from a school visit or residential</w:t>
      </w:r>
    </w:p>
    <w:p w14:paraId="2A67E885"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 xml:space="preserve">Destruction or major vandalism or arson in the </w:t>
      </w:r>
      <w:r w:rsidR="006D7483" w:rsidRPr="00A36385">
        <w:rPr>
          <w:rFonts w:ascii="ITC Avant Garde Std Bk" w:hAnsi="ITC Avant Garde Std Bk" w:cs="Calibri"/>
          <w:color w:val="000000"/>
          <w:sz w:val="20"/>
        </w:rPr>
        <w:t>school</w:t>
      </w:r>
      <w:r w:rsidRPr="00A36385">
        <w:rPr>
          <w:rFonts w:ascii="ITC Avant Garde Std Bk" w:hAnsi="ITC Avant Garde Std Bk" w:cs="Calibri"/>
          <w:color w:val="000000"/>
          <w:sz w:val="20"/>
        </w:rPr>
        <w:t xml:space="preserve"> or Trust building</w:t>
      </w:r>
    </w:p>
    <w:p w14:paraId="6F500AC2"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A hostage taking</w:t>
      </w:r>
    </w:p>
    <w:p w14:paraId="6CB9A983"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A transport accident involving Trust/</w:t>
      </w:r>
      <w:r w:rsidR="006D7483" w:rsidRPr="00A36385">
        <w:rPr>
          <w:rFonts w:ascii="ITC Avant Garde Std Bk" w:hAnsi="ITC Avant Garde Std Bk" w:cs="Calibri"/>
          <w:color w:val="000000"/>
          <w:sz w:val="20"/>
        </w:rPr>
        <w:t>school</w:t>
      </w:r>
      <w:r w:rsidRPr="00A36385">
        <w:rPr>
          <w:rFonts w:ascii="ITC Avant Garde Std Bk" w:hAnsi="ITC Avant Garde Std Bk" w:cs="Calibri"/>
          <w:color w:val="000000"/>
          <w:sz w:val="20"/>
        </w:rPr>
        <w:t xml:space="preserve"> members</w:t>
      </w:r>
    </w:p>
    <w:p w14:paraId="29A8FC4E"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A disaster in the community</w:t>
      </w:r>
    </w:p>
    <w:p w14:paraId="52E3FD99" w14:textId="77777777" w:rsidR="00E320C4" w:rsidRPr="00A36385" w:rsidRDefault="00E320C4" w:rsidP="00E1426C">
      <w:pPr>
        <w:pStyle w:val="ListParagraph"/>
        <w:numPr>
          <w:ilvl w:val="0"/>
          <w:numId w:val="4"/>
        </w:numPr>
        <w:spacing w:line="360" w:lineRule="auto"/>
        <w:rPr>
          <w:rFonts w:ascii="ITC Avant Garde Std Bk" w:hAnsi="ITC Avant Garde Std Bk" w:cs="Calibri"/>
          <w:color w:val="000000"/>
          <w:sz w:val="20"/>
        </w:rPr>
      </w:pPr>
      <w:r w:rsidRPr="00A36385">
        <w:rPr>
          <w:rFonts w:ascii="ITC Avant Garde Std Bk" w:hAnsi="ITC Avant Garde Std Bk" w:cs="Calibri"/>
          <w:color w:val="000000"/>
          <w:sz w:val="20"/>
        </w:rPr>
        <w:t>A civil disturbance or terrorism</w:t>
      </w:r>
    </w:p>
    <w:p w14:paraId="0F84B871" w14:textId="77777777" w:rsidR="00F47F1E" w:rsidRPr="00007065" w:rsidRDefault="00E320C4" w:rsidP="00007065">
      <w:pPr>
        <w:pStyle w:val="Heading1"/>
        <w:rPr>
          <w:rFonts w:ascii="ITC Avant Garde Std Bk" w:hAnsi="ITC Avant Garde Std Bk"/>
          <w:color w:val="461A42"/>
        </w:rPr>
      </w:pPr>
      <w:bookmarkStart w:id="3" w:name="_Toc57904117"/>
      <w:r w:rsidRPr="00007065">
        <w:rPr>
          <w:rFonts w:ascii="ITC Avant Garde Std Bk" w:hAnsi="ITC Avant Garde Std Bk"/>
          <w:color w:val="461A42"/>
        </w:rPr>
        <w:t>Go</w:t>
      </w:r>
      <w:r w:rsidR="00007065">
        <w:rPr>
          <w:rFonts w:ascii="ITC Avant Garde Std Bk" w:hAnsi="ITC Avant Garde Std Bk"/>
          <w:color w:val="461A42"/>
        </w:rPr>
        <w:t>o</w:t>
      </w:r>
      <w:r w:rsidRPr="00007065">
        <w:rPr>
          <w:rFonts w:ascii="ITC Avant Garde Std Bk" w:hAnsi="ITC Avant Garde Std Bk"/>
          <w:color w:val="461A42"/>
        </w:rPr>
        <w:t>d Preventative Practice</w:t>
      </w:r>
      <w:bookmarkEnd w:id="3"/>
    </w:p>
    <w:p w14:paraId="71A48311" w14:textId="77777777" w:rsidR="00E320C4" w:rsidRPr="00A36385" w:rsidRDefault="00E320C4" w:rsidP="00E320C4">
      <w:pPr>
        <w:rPr>
          <w:rFonts w:ascii="ITC Avant Garde Std Bk" w:hAnsi="ITC Avant Garde Std Bk" w:cs="Calibri"/>
          <w:color w:val="4C1A42"/>
          <w:sz w:val="20"/>
        </w:rPr>
      </w:pPr>
      <w:r w:rsidRPr="00A36385">
        <w:rPr>
          <w:rFonts w:ascii="ITC Avant Garde Std Bk" w:hAnsi="ITC Avant Garde Std Bk" w:cs="Calibri"/>
          <w:color w:val="4C1A42"/>
          <w:sz w:val="20"/>
        </w:rPr>
        <w:t>Curriculum</w:t>
      </w:r>
    </w:p>
    <w:p w14:paraId="4F450FF9" w14:textId="77777777" w:rsidR="00E320C4" w:rsidRPr="00A36385" w:rsidRDefault="005446F7"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School</w:t>
      </w:r>
      <w:r w:rsidR="00E320C4" w:rsidRPr="00A36385">
        <w:rPr>
          <w:rFonts w:ascii="ITC Avant Garde Std Bk" w:hAnsi="ITC Avant Garde Std Bk" w:cs="Calibri"/>
          <w:color w:val="000000"/>
          <w:sz w:val="20"/>
        </w:rPr>
        <w:t xml:space="preserve">s should address issues such as death, bereavement and serious injury in the delivered curriculum.  The teaching of these issues in RE, English, </w:t>
      </w:r>
      <w:r w:rsidRPr="00A36385">
        <w:rPr>
          <w:rFonts w:ascii="ITC Avant Garde Std Bk" w:hAnsi="ITC Avant Garde Std Bk" w:cs="Calibri"/>
          <w:color w:val="000000"/>
          <w:sz w:val="20"/>
        </w:rPr>
        <w:t>history</w:t>
      </w:r>
      <w:r w:rsidR="00E320C4" w:rsidRPr="00A36385">
        <w:rPr>
          <w:rFonts w:ascii="ITC Avant Garde Std Bk" w:hAnsi="ITC Avant Garde Std Bk" w:cs="Calibri"/>
          <w:color w:val="000000"/>
          <w:sz w:val="20"/>
        </w:rPr>
        <w:t xml:space="preserve"> lessons etc. is enormously beneficial to </w:t>
      </w:r>
      <w:r w:rsidRPr="00A36385">
        <w:rPr>
          <w:rFonts w:ascii="ITC Avant Garde Std Bk" w:hAnsi="ITC Avant Garde Std Bk" w:cs="Calibri"/>
          <w:color w:val="000000"/>
          <w:sz w:val="20"/>
        </w:rPr>
        <w:t>pupils</w:t>
      </w:r>
      <w:r w:rsidR="00E320C4" w:rsidRPr="00A36385">
        <w:rPr>
          <w:rFonts w:ascii="ITC Avant Garde Std Bk" w:hAnsi="ITC Avant Garde Std Bk" w:cs="Calibri"/>
          <w:color w:val="000000"/>
          <w:sz w:val="20"/>
        </w:rPr>
        <w:t xml:space="preserve"> in the event of an incident.</w:t>
      </w:r>
    </w:p>
    <w:p w14:paraId="27829368" w14:textId="77777777" w:rsidR="00E320C4" w:rsidRPr="00A36385" w:rsidRDefault="00E320C4" w:rsidP="00E320C4">
      <w:pPr>
        <w:rPr>
          <w:rFonts w:ascii="ITC Avant Garde Std Bk" w:hAnsi="ITC Avant Garde Std Bk" w:cs="Calibri"/>
          <w:color w:val="000000"/>
          <w:sz w:val="20"/>
        </w:rPr>
      </w:pPr>
    </w:p>
    <w:p w14:paraId="575DCF5A" w14:textId="77777777" w:rsidR="00E320C4" w:rsidRPr="00A36385" w:rsidRDefault="00E320C4" w:rsidP="00E320C4">
      <w:pPr>
        <w:rPr>
          <w:rFonts w:ascii="ITC Avant Garde Std Bk" w:hAnsi="ITC Avant Garde Std Bk" w:cs="Calibri"/>
          <w:color w:val="4C1A42"/>
          <w:sz w:val="20"/>
        </w:rPr>
      </w:pPr>
      <w:r w:rsidRPr="00A36385">
        <w:rPr>
          <w:rFonts w:ascii="ITC Avant Garde Std Bk" w:hAnsi="ITC Avant Garde Std Bk" w:cs="Calibri"/>
          <w:color w:val="4C1A42"/>
          <w:sz w:val="20"/>
        </w:rPr>
        <w:t>Pastoral Support</w:t>
      </w:r>
    </w:p>
    <w:p w14:paraId="44E88FFA"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 xml:space="preserve">Effective pastoral support policies and structures, which include strong links between </w:t>
      </w:r>
      <w:r w:rsidR="005446F7" w:rsidRPr="00A36385">
        <w:rPr>
          <w:rFonts w:ascii="ITC Avant Garde Std Bk" w:hAnsi="ITC Avant Garde Std Bk" w:cs="Calibri"/>
          <w:color w:val="000000"/>
          <w:sz w:val="20"/>
        </w:rPr>
        <w:t>pupils</w:t>
      </w:r>
      <w:r w:rsidRPr="00A36385">
        <w:rPr>
          <w:rFonts w:ascii="ITC Avant Garde Std Bk" w:hAnsi="ITC Avant Garde Std Bk" w:cs="Calibri"/>
          <w:color w:val="000000"/>
          <w:sz w:val="20"/>
        </w:rPr>
        <w:t xml:space="preserve"> and</w:t>
      </w:r>
      <w:r w:rsidR="002D3C50" w:rsidRPr="00A36385">
        <w:rPr>
          <w:rFonts w:ascii="ITC Avant Garde Std Bk" w:hAnsi="ITC Avant Garde Std Bk" w:cs="Calibri"/>
          <w:color w:val="000000"/>
          <w:sz w:val="20"/>
        </w:rPr>
        <w:t xml:space="preserve"> </w:t>
      </w:r>
      <w:r w:rsidRPr="00A36385">
        <w:rPr>
          <w:rFonts w:ascii="ITC Avant Garde Std Bk" w:hAnsi="ITC Avant Garde Std Bk" w:cs="Calibri"/>
          <w:color w:val="000000"/>
          <w:sz w:val="20"/>
        </w:rPr>
        <w:t>staff underpinned by a clear ethos of care, trust and support will enable the effective management of any incident.</w:t>
      </w:r>
    </w:p>
    <w:p w14:paraId="28E85352" w14:textId="77777777" w:rsidR="00E320C4" w:rsidRPr="00A36385" w:rsidRDefault="00E320C4" w:rsidP="00E320C4">
      <w:pPr>
        <w:rPr>
          <w:rFonts w:ascii="ITC Avant Garde Std Bk" w:hAnsi="ITC Avant Garde Std Bk" w:cs="Calibri"/>
          <w:color w:val="000000"/>
          <w:sz w:val="20"/>
        </w:rPr>
      </w:pPr>
    </w:p>
    <w:p w14:paraId="73D14109" w14:textId="77777777" w:rsidR="00E320C4" w:rsidRPr="00A36385" w:rsidRDefault="00E320C4" w:rsidP="00E320C4">
      <w:pPr>
        <w:rPr>
          <w:rFonts w:ascii="ITC Avant Garde Std Bk" w:hAnsi="ITC Avant Garde Std Bk" w:cs="Calibri"/>
          <w:color w:val="4C1A42"/>
          <w:sz w:val="20"/>
        </w:rPr>
      </w:pPr>
      <w:r w:rsidRPr="00A36385">
        <w:rPr>
          <w:rFonts w:ascii="ITC Avant Garde Std Bk" w:hAnsi="ITC Avant Garde Std Bk" w:cs="Calibri"/>
          <w:color w:val="4C1A42"/>
          <w:sz w:val="20"/>
        </w:rPr>
        <w:t>Administrative Practice</w:t>
      </w:r>
    </w:p>
    <w:p w14:paraId="3DB8E4B7" w14:textId="77777777" w:rsidR="002D3C50"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In the event of a critical incident, good administrative and back</w:t>
      </w:r>
      <w:r w:rsidRPr="00A36385">
        <w:rPr>
          <w:rFonts w:ascii="Cambria Math" w:hAnsi="Cambria Math" w:cs="Cambria Math"/>
          <w:color w:val="000000"/>
          <w:sz w:val="20"/>
        </w:rPr>
        <w:t>‐</w:t>
      </w:r>
      <w:r w:rsidRPr="00A36385">
        <w:rPr>
          <w:rFonts w:ascii="ITC Avant Garde Std Bk" w:hAnsi="ITC Avant Garde Std Bk" w:cs="Calibri"/>
          <w:color w:val="000000"/>
          <w:sz w:val="20"/>
        </w:rPr>
        <w:t xml:space="preserve">up systems assist effective management and a fast response.  </w:t>
      </w:r>
    </w:p>
    <w:p w14:paraId="792B106D" w14:textId="77777777" w:rsidR="002D3C50" w:rsidRPr="00A36385" w:rsidRDefault="002D3C50" w:rsidP="00E320C4">
      <w:pPr>
        <w:rPr>
          <w:rFonts w:ascii="ITC Avant Garde Std Bk" w:hAnsi="ITC Avant Garde Std Bk" w:cs="Calibri"/>
          <w:color w:val="000000"/>
          <w:sz w:val="20"/>
        </w:rPr>
      </w:pPr>
    </w:p>
    <w:p w14:paraId="04221E89" w14:textId="77777777" w:rsidR="00E320C4" w:rsidRPr="00A36385" w:rsidRDefault="005446F7"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 xml:space="preserve">Schools </w:t>
      </w:r>
      <w:r w:rsidR="00E320C4" w:rsidRPr="00A36385">
        <w:rPr>
          <w:rFonts w:ascii="ITC Avant Garde Std Bk" w:hAnsi="ITC Avant Garde Std Bk" w:cs="Calibri"/>
          <w:color w:val="000000"/>
          <w:sz w:val="20"/>
        </w:rPr>
        <w:t xml:space="preserve">and </w:t>
      </w:r>
      <w:r w:rsidR="00E1426C" w:rsidRPr="00A36385">
        <w:rPr>
          <w:rFonts w:ascii="ITC Avant Garde Std Bk" w:hAnsi="ITC Avant Garde Std Bk" w:cs="Calibri"/>
          <w:color w:val="000000"/>
          <w:sz w:val="20"/>
        </w:rPr>
        <w:t xml:space="preserve">the Central Services Team </w:t>
      </w:r>
      <w:r w:rsidR="00E320C4" w:rsidRPr="00A36385">
        <w:rPr>
          <w:rFonts w:ascii="ITC Avant Garde Std Bk" w:hAnsi="ITC Avant Garde Std Bk" w:cs="Calibri"/>
          <w:color w:val="000000"/>
          <w:sz w:val="20"/>
        </w:rPr>
        <w:t>will;</w:t>
      </w:r>
    </w:p>
    <w:p w14:paraId="2BFA27D7" w14:textId="77777777" w:rsidR="00E320C4" w:rsidRPr="00A36385" w:rsidRDefault="00E320C4" w:rsidP="00197F16">
      <w:pPr>
        <w:pStyle w:val="ListParagraph"/>
        <w:numPr>
          <w:ilvl w:val="0"/>
          <w:numId w:val="5"/>
        </w:numPr>
        <w:rPr>
          <w:rFonts w:ascii="ITC Avant Garde Std Bk" w:hAnsi="ITC Avant Garde Std Bk" w:cs="Calibri"/>
          <w:color w:val="000000"/>
          <w:sz w:val="20"/>
        </w:rPr>
      </w:pPr>
      <w:r w:rsidRPr="00A36385">
        <w:rPr>
          <w:rFonts w:ascii="ITC Avant Garde Std Bk" w:hAnsi="ITC Avant Garde Std Bk" w:cs="Calibri"/>
          <w:color w:val="000000"/>
          <w:sz w:val="20"/>
        </w:rPr>
        <w:t xml:space="preserve">Maintain an up to date list of all </w:t>
      </w:r>
      <w:r w:rsidR="005446F7" w:rsidRPr="00A36385">
        <w:rPr>
          <w:rFonts w:ascii="ITC Avant Garde Std Bk" w:hAnsi="ITC Avant Garde Std Bk" w:cs="Calibri"/>
          <w:color w:val="000000"/>
          <w:sz w:val="20"/>
        </w:rPr>
        <w:t>pupils</w:t>
      </w:r>
      <w:r w:rsidRPr="00A36385">
        <w:rPr>
          <w:rFonts w:ascii="ITC Avant Garde Std Bk" w:hAnsi="ITC Avant Garde Std Bk" w:cs="Calibri"/>
          <w:color w:val="000000"/>
          <w:sz w:val="20"/>
        </w:rPr>
        <w:t xml:space="preserve"> and staff including next of kin contact details</w:t>
      </w:r>
    </w:p>
    <w:p w14:paraId="36D7342E" w14:textId="77777777" w:rsidR="00E320C4" w:rsidRPr="00A36385" w:rsidRDefault="00E320C4" w:rsidP="00197F16">
      <w:pPr>
        <w:pStyle w:val="ListParagraph"/>
        <w:numPr>
          <w:ilvl w:val="0"/>
          <w:numId w:val="5"/>
        </w:numPr>
        <w:rPr>
          <w:rFonts w:ascii="ITC Avant Garde Std Bk" w:hAnsi="ITC Avant Garde Std Bk" w:cs="Calibri"/>
          <w:color w:val="000000"/>
          <w:sz w:val="20"/>
        </w:rPr>
      </w:pPr>
      <w:r w:rsidRPr="00A36385">
        <w:rPr>
          <w:rFonts w:ascii="ITC Avant Garde Std Bk" w:hAnsi="ITC Avant Garde Std Bk" w:cs="Calibri"/>
          <w:color w:val="000000"/>
          <w:sz w:val="20"/>
        </w:rPr>
        <w:t>Store computer copies with back up informat</w:t>
      </w:r>
      <w:r w:rsidR="005446F7" w:rsidRPr="00A36385">
        <w:rPr>
          <w:rFonts w:ascii="ITC Avant Garde Std Bk" w:hAnsi="ITC Avant Garde Std Bk" w:cs="Calibri"/>
          <w:color w:val="000000"/>
          <w:sz w:val="20"/>
        </w:rPr>
        <w:t>ion either off</w:t>
      </w:r>
      <w:r w:rsidRPr="00A36385">
        <w:rPr>
          <w:rFonts w:ascii="Cambria Math" w:hAnsi="Cambria Math" w:cs="Cambria Math"/>
          <w:color w:val="000000"/>
          <w:sz w:val="20"/>
        </w:rPr>
        <w:t>‐</w:t>
      </w:r>
      <w:r w:rsidRPr="00A36385">
        <w:rPr>
          <w:rFonts w:ascii="ITC Avant Garde Std Bk" w:hAnsi="ITC Avant Garde Std Bk" w:cs="Calibri"/>
          <w:color w:val="000000"/>
          <w:sz w:val="20"/>
        </w:rPr>
        <w:t>site or in a suitably risk assessed area on site if appropriate</w:t>
      </w:r>
    </w:p>
    <w:p w14:paraId="78F990B7" w14:textId="37469BC2" w:rsidR="00E320C4" w:rsidRDefault="00E320C4" w:rsidP="00197F16">
      <w:pPr>
        <w:pStyle w:val="ListParagraph"/>
        <w:numPr>
          <w:ilvl w:val="0"/>
          <w:numId w:val="5"/>
        </w:numPr>
        <w:rPr>
          <w:rFonts w:ascii="ITC Avant Garde Std Bk" w:hAnsi="ITC Avant Garde Std Bk" w:cs="Calibri"/>
          <w:color w:val="000000"/>
          <w:sz w:val="20"/>
        </w:rPr>
      </w:pPr>
      <w:r w:rsidRPr="00A36385">
        <w:rPr>
          <w:rFonts w:ascii="ITC Avant Garde Std Bk" w:hAnsi="ITC Avant Garde Std Bk" w:cs="Calibri"/>
          <w:color w:val="000000"/>
          <w:sz w:val="20"/>
        </w:rPr>
        <w:t>Promptly complete registers at the beginning of each morning and afternoon session with the names of those who are late or leave early recorded</w:t>
      </w:r>
    </w:p>
    <w:p w14:paraId="2AD23566" w14:textId="3BF80689" w:rsidR="00EE31E1" w:rsidRPr="00A36385" w:rsidRDefault="00EE31E1" w:rsidP="00197F16">
      <w:pPr>
        <w:pStyle w:val="ListParagraph"/>
        <w:numPr>
          <w:ilvl w:val="0"/>
          <w:numId w:val="5"/>
        </w:numPr>
        <w:rPr>
          <w:rFonts w:ascii="ITC Avant Garde Std Bk" w:hAnsi="ITC Avant Garde Std Bk" w:cs="Calibri"/>
          <w:color w:val="000000"/>
          <w:sz w:val="20"/>
        </w:rPr>
      </w:pPr>
      <w:r>
        <w:rPr>
          <w:rFonts w:ascii="ITC Avant Garde Std Bk" w:hAnsi="ITC Avant Garde Std Bk" w:cs="Calibri"/>
          <w:color w:val="000000"/>
          <w:sz w:val="20"/>
        </w:rPr>
        <w:t>Complete registers of staff in the building</w:t>
      </w:r>
    </w:p>
    <w:p w14:paraId="1931ABAD" w14:textId="77777777" w:rsidR="00E320C4" w:rsidRPr="00A36385" w:rsidRDefault="00E320C4" w:rsidP="00197F16">
      <w:pPr>
        <w:pStyle w:val="ListParagraph"/>
        <w:numPr>
          <w:ilvl w:val="0"/>
          <w:numId w:val="5"/>
        </w:numPr>
        <w:rPr>
          <w:rFonts w:ascii="ITC Avant Garde Std Bk" w:hAnsi="ITC Avant Garde Std Bk" w:cs="Calibri"/>
          <w:color w:val="000000"/>
          <w:sz w:val="20"/>
        </w:rPr>
      </w:pPr>
      <w:r w:rsidRPr="00A36385">
        <w:rPr>
          <w:rFonts w:ascii="ITC Avant Garde Std Bk" w:hAnsi="ITC Avant Garde Std Bk" w:cs="Calibri"/>
          <w:color w:val="000000"/>
          <w:sz w:val="20"/>
        </w:rPr>
        <w:t>Operate an effective signing in and out procedure for all visitors and volunteers</w:t>
      </w:r>
    </w:p>
    <w:p w14:paraId="2193D49B" w14:textId="77777777" w:rsidR="00E320C4" w:rsidRPr="00A36385" w:rsidRDefault="00E320C4" w:rsidP="00E320C4">
      <w:pPr>
        <w:rPr>
          <w:rFonts w:ascii="ITC Avant Garde Std Bk" w:hAnsi="ITC Avant Garde Std Bk" w:cs="Calibri"/>
          <w:color w:val="07AB3F"/>
          <w:sz w:val="20"/>
        </w:rPr>
      </w:pPr>
    </w:p>
    <w:p w14:paraId="3F500019" w14:textId="77777777" w:rsidR="00E320C4" w:rsidRPr="00A36385" w:rsidRDefault="00E320C4" w:rsidP="00E320C4">
      <w:pPr>
        <w:rPr>
          <w:rFonts w:ascii="ITC Avant Garde Std Bk" w:hAnsi="ITC Avant Garde Std Bk" w:cs="Calibri"/>
          <w:color w:val="4C1A42"/>
          <w:sz w:val="20"/>
        </w:rPr>
      </w:pPr>
      <w:r w:rsidRPr="00A36385">
        <w:rPr>
          <w:rFonts w:ascii="ITC Avant Garde Std Bk" w:hAnsi="ITC Avant Garde Std Bk" w:cs="Calibri"/>
          <w:color w:val="4C1A42"/>
          <w:sz w:val="20"/>
        </w:rPr>
        <w:t>IT Disaster Recovery</w:t>
      </w:r>
    </w:p>
    <w:p w14:paraId="7B2084FD" w14:textId="77777777" w:rsidR="00E320C4" w:rsidRPr="00A36385" w:rsidRDefault="005446F7"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School</w:t>
      </w:r>
      <w:r w:rsidR="00E320C4" w:rsidRPr="00A36385">
        <w:rPr>
          <w:rFonts w:ascii="ITC Avant Garde Std Bk" w:hAnsi="ITC Avant Garde Std Bk" w:cs="Calibri"/>
          <w:color w:val="000000"/>
          <w:sz w:val="20"/>
        </w:rPr>
        <w:t>s will:</w:t>
      </w:r>
    </w:p>
    <w:p w14:paraId="299AC9CF" w14:textId="77777777" w:rsidR="00E1426C" w:rsidRPr="00A36385" w:rsidRDefault="00E1426C" w:rsidP="003F150E">
      <w:pPr>
        <w:pStyle w:val="ListParagraph"/>
        <w:numPr>
          <w:ilvl w:val="0"/>
          <w:numId w:val="6"/>
        </w:numPr>
        <w:rPr>
          <w:rFonts w:ascii="ITC Avant Garde Std Bk" w:hAnsi="ITC Avant Garde Std Bk" w:cs="Calibri"/>
          <w:color w:val="000000"/>
          <w:sz w:val="20"/>
        </w:rPr>
      </w:pPr>
      <w:r w:rsidRPr="00A36385">
        <w:rPr>
          <w:rFonts w:ascii="ITC Avant Garde Std Bk" w:hAnsi="ITC Avant Garde Std Bk" w:cs="Calibri"/>
          <w:color w:val="000000"/>
          <w:sz w:val="20"/>
        </w:rPr>
        <w:t xml:space="preserve">Ensure all work Is able to be accessed through the OneDrive </w:t>
      </w:r>
    </w:p>
    <w:p w14:paraId="323CD341" w14:textId="77777777" w:rsidR="002D3C50" w:rsidRPr="00A36385" w:rsidRDefault="002D3C50" w:rsidP="002D3C50">
      <w:pPr>
        <w:ind w:left="360"/>
        <w:rPr>
          <w:rFonts w:ascii="ITC Avant Garde Std Bk" w:hAnsi="ITC Avant Garde Std Bk" w:cs="Calibri"/>
          <w:color w:val="000000"/>
          <w:sz w:val="20"/>
        </w:rPr>
      </w:pPr>
    </w:p>
    <w:p w14:paraId="62814246"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This will ensure that a</w:t>
      </w:r>
      <w:r w:rsidR="00E1426C" w:rsidRPr="00A36385">
        <w:rPr>
          <w:rFonts w:ascii="ITC Avant Garde Std Bk" w:hAnsi="ITC Avant Garde Std Bk" w:cs="Calibri"/>
          <w:color w:val="000000"/>
          <w:sz w:val="20"/>
        </w:rPr>
        <w:t>ll information can be easily accessed through the OneDrive</w:t>
      </w:r>
      <w:r w:rsidR="008C60F7">
        <w:rPr>
          <w:rFonts w:ascii="ITC Avant Garde Std Bk" w:hAnsi="ITC Avant Garde Std Bk" w:cs="Calibri"/>
          <w:color w:val="000000"/>
          <w:sz w:val="20"/>
        </w:rPr>
        <w:t xml:space="preserve"> at any time</w:t>
      </w:r>
      <w:r w:rsidR="00E1426C" w:rsidRPr="00A36385">
        <w:rPr>
          <w:rFonts w:ascii="ITC Avant Garde Std Bk" w:hAnsi="ITC Avant Garde Std Bk" w:cs="Calibri"/>
          <w:color w:val="000000"/>
          <w:sz w:val="20"/>
        </w:rPr>
        <w:t xml:space="preserve">. </w:t>
      </w:r>
      <w:r w:rsidRPr="00A36385">
        <w:rPr>
          <w:rFonts w:ascii="ITC Avant Garde Std Bk" w:hAnsi="ITC Avant Garde Std Bk" w:cs="Calibri"/>
          <w:color w:val="000000"/>
          <w:sz w:val="20"/>
        </w:rPr>
        <w:t xml:space="preserve"> </w:t>
      </w:r>
    </w:p>
    <w:p w14:paraId="13D85338" w14:textId="77777777" w:rsidR="00E320C4" w:rsidRPr="00A36385" w:rsidRDefault="00E320C4" w:rsidP="00E320C4">
      <w:pPr>
        <w:rPr>
          <w:rFonts w:ascii="ITC Avant Garde Std Bk" w:hAnsi="ITC Avant Garde Std Bk" w:cs="Calibri-Bold"/>
          <w:b/>
          <w:bCs/>
          <w:color w:val="00B150"/>
          <w:sz w:val="20"/>
        </w:rPr>
      </w:pPr>
    </w:p>
    <w:p w14:paraId="6CFD5260" w14:textId="77777777" w:rsidR="00E320C4" w:rsidRPr="000D4D8A" w:rsidRDefault="00E320C4" w:rsidP="00E320C4">
      <w:pPr>
        <w:rPr>
          <w:rFonts w:ascii="ITC Avant Garde Std Bk" w:hAnsi="ITC Avant Garde Std Bk" w:cs="Calibri-Bold"/>
          <w:bCs/>
          <w:color w:val="4C1A42"/>
          <w:sz w:val="20"/>
        </w:rPr>
      </w:pPr>
      <w:r w:rsidRPr="000D4D8A">
        <w:rPr>
          <w:rFonts w:ascii="ITC Avant Garde Std Bk" w:hAnsi="ITC Avant Garde Std Bk" w:cs="Calibri-Bold"/>
          <w:bCs/>
          <w:color w:val="4C1A42"/>
          <w:sz w:val="20"/>
        </w:rPr>
        <w:t>Educational</w:t>
      </w:r>
      <w:r w:rsidR="002D3C50" w:rsidRPr="000D4D8A">
        <w:rPr>
          <w:rFonts w:ascii="ITC Avant Garde Std Bk" w:hAnsi="ITC Avant Garde Std Bk" w:cs="Calibri-Bold"/>
          <w:bCs/>
          <w:color w:val="4C1A42"/>
          <w:sz w:val="20"/>
        </w:rPr>
        <w:t xml:space="preserve"> </w:t>
      </w:r>
      <w:r w:rsidRPr="000D4D8A">
        <w:rPr>
          <w:rFonts w:ascii="ITC Avant Garde Std Bk" w:hAnsi="ITC Avant Garde Std Bk" w:cs="Calibri-Bold"/>
          <w:bCs/>
          <w:color w:val="4C1A42"/>
          <w:sz w:val="20"/>
        </w:rPr>
        <w:t>Visits</w:t>
      </w:r>
    </w:p>
    <w:p w14:paraId="4D4E0E35"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 xml:space="preserve">All </w:t>
      </w:r>
      <w:r w:rsidR="001119C7">
        <w:rPr>
          <w:rFonts w:ascii="ITC Avant Garde Std Bk" w:hAnsi="ITC Avant Garde Std Bk" w:cs="Calibri"/>
          <w:color w:val="000000"/>
          <w:sz w:val="20"/>
        </w:rPr>
        <w:t>schools</w:t>
      </w:r>
      <w:r w:rsidRPr="00A36385">
        <w:rPr>
          <w:rFonts w:ascii="ITC Avant Garde Std Bk" w:hAnsi="ITC Avant Garde Std Bk" w:cs="Calibri"/>
          <w:color w:val="000000"/>
          <w:sz w:val="20"/>
        </w:rPr>
        <w:t xml:space="preserve"> will plan educational visits carefully and refer to the </w:t>
      </w:r>
      <w:r w:rsidR="003F150E" w:rsidRPr="00A36385">
        <w:rPr>
          <w:rFonts w:ascii="ITC Avant Garde Std Bk" w:hAnsi="ITC Avant Garde Std Bk" w:cs="Calibri"/>
          <w:color w:val="000000"/>
          <w:sz w:val="20"/>
        </w:rPr>
        <w:t>Off Site procedure,</w:t>
      </w:r>
      <w:r w:rsidRPr="00A36385">
        <w:rPr>
          <w:rFonts w:ascii="ITC Avant Garde Std Bk" w:hAnsi="ITC Avant Garde Std Bk" w:cs="Calibri"/>
          <w:color w:val="000000"/>
          <w:sz w:val="20"/>
        </w:rPr>
        <w:t xml:space="preserve"> follow prescribed risk assessment protocols and seek approval from the </w:t>
      </w:r>
      <w:r w:rsidR="003F150E" w:rsidRPr="00A36385">
        <w:rPr>
          <w:rFonts w:ascii="ITC Avant Garde Std Bk" w:hAnsi="ITC Avant Garde Std Bk" w:cs="Calibri"/>
          <w:color w:val="000000"/>
          <w:sz w:val="20"/>
        </w:rPr>
        <w:t>Senior Leadership Team.</w:t>
      </w:r>
    </w:p>
    <w:p w14:paraId="4683DF4B" w14:textId="77777777" w:rsidR="00E320C4" w:rsidRPr="00A36385" w:rsidRDefault="00E320C4" w:rsidP="00E320C4">
      <w:pPr>
        <w:rPr>
          <w:rFonts w:ascii="ITC Avant Garde Std Bk" w:hAnsi="ITC Avant Garde Std Bk" w:cs="Calibri"/>
          <w:color w:val="000000"/>
          <w:sz w:val="20"/>
        </w:rPr>
      </w:pPr>
    </w:p>
    <w:p w14:paraId="4C1A2A7E" w14:textId="77777777" w:rsidR="00E320C4" w:rsidRPr="000D4D8A" w:rsidRDefault="00E320C4" w:rsidP="00E320C4">
      <w:pPr>
        <w:rPr>
          <w:rFonts w:ascii="ITC Avant Garde Std Bk" w:hAnsi="ITC Avant Garde Std Bk" w:cs="Calibri-Bold"/>
          <w:bCs/>
          <w:color w:val="4C1A42"/>
          <w:sz w:val="20"/>
        </w:rPr>
      </w:pPr>
      <w:r w:rsidRPr="000D4D8A">
        <w:rPr>
          <w:rFonts w:ascii="ITC Avant Garde Std Bk" w:hAnsi="ITC Avant Garde Std Bk" w:cs="Calibri-Bold"/>
          <w:bCs/>
          <w:color w:val="4C1A42"/>
          <w:sz w:val="20"/>
        </w:rPr>
        <w:t>Health and Safety</w:t>
      </w:r>
    </w:p>
    <w:p w14:paraId="22DD1358" w14:textId="77777777" w:rsidR="00E320C4" w:rsidRPr="00A36385" w:rsidRDefault="00E320C4" w:rsidP="00E320C4">
      <w:pPr>
        <w:rPr>
          <w:rFonts w:ascii="ITC Avant Garde Std Bk" w:hAnsi="ITC Avant Garde Std Bk" w:cs="Calibri"/>
          <w:color w:val="000000"/>
          <w:sz w:val="20"/>
        </w:rPr>
      </w:pPr>
      <w:r w:rsidRPr="00A36385">
        <w:rPr>
          <w:rFonts w:ascii="ITC Avant Garde Std Bk" w:hAnsi="ITC Avant Garde Std Bk" w:cs="Calibri"/>
          <w:color w:val="000000"/>
          <w:sz w:val="20"/>
        </w:rPr>
        <w:t>The Trust’s Health and Safety policy should be read in conjunction with this policy. Regular</w:t>
      </w:r>
      <w:r w:rsidR="002D3C50" w:rsidRPr="00A36385">
        <w:rPr>
          <w:rFonts w:ascii="ITC Avant Garde Std Bk" w:hAnsi="ITC Avant Garde Std Bk" w:cs="Calibri"/>
          <w:color w:val="000000"/>
          <w:sz w:val="20"/>
        </w:rPr>
        <w:t xml:space="preserve"> </w:t>
      </w:r>
      <w:r w:rsidRPr="00A36385">
        <w:rPr>
          <w:rFonts w:ascii="ITC Avant Garde Std Bk" w:hAnsi="ITC Avant Garde Std Bk" w:cs="Calibri"/>
          <w:color w:val="000000"/>
          <w:sz w:val="20"/>
        </w:rPr>
        <w:t>health and safety checks on the buildings and site will be conducted and all health and safety</w:t>
      </w:r>
      <w:r w:rsidR="005D02A6" w:rsidRPr="00A36385">
        <w:rPr>
          <w:rFonts w:ascii="ITC Avant Garde Std Bk" w:hAnsi="ITC Avant Garde Std Bk" w:cs="Calibri"/>
          <w:color w:val="000000"/>
          <w:sz w:val="20"/>
        </w:rPr>
        <w:t xml:space="preserve"> </w:t>
      </w:r>
      <w:r w:rsidRPr="00A36385">
        <w:rPr>
          <w:rFonts w:ascii="ITC Avant Garde Std Bk" w:hAnsi="ITC Avant Garde Std Bk" w:cs="Calibri"/>
          <w:color w:val="000000"/>
          <w:sz w:val="20"/>
        </w:rPr>
        <w:t>procedures followed.</w:t>
      </w:r>
    </w:p>
    <w:p w14:paraId="163BDC35" w14:textId="77777777" w:rsidR="00E320C4" w:rsidRPr="00A36385" w:rsidRDefault="00E320C4" w:rsidP="00E320C4">
      <w:pPr>
        <w:rPr>
          <w:rFonts w:ascii="ITC Avant Garde Std Bk" w:hAnsi="ITC Avant Garde Std Bk" w:cs="Calibri"/>
          <w:color w:val="000000"/>
          <w:sz w:val="20"/>
        </w:rPr>
      </w:pPr>
    </w:p>
    <w:p w14:paraId="117B8A70" w14:textId="77777777" w:rsidR="003F150E" w:rsidRPr="00007065" w:rsidRDefault="003F150E" w:rsidP="00007065">
      <w:pPr>
        <w:pStyle w:val="Heading1"/>
        <w:rPr>
          <w:rFonts w:ascii="ITC Avant Garde Std Bk" w:hAnsi="ITC Avant Garde Std Bk"/>
          <w:color w:val="461A42"/>
        </w:rPr>
      </w:pPr>
      <w:bookmarkStart w:id="4" w:name="_Toc56775194"/>
      <w:bookmarkStart w:id="5" w:name="_Toc57904118"/>
      <w:r w:rsidRPr="00007065">
        <w:rPr>
          <w:rFonts w:ascii="ITC Avant Garde Std Bk" w:hAnsi="ITC Avant Garde Std Bk"/>
          <w:color w:val="461A42"/>
        </w:rPr>
        <w:t>Preparing for an Emergency</w:t>
      </w:r>
      <w:bookmarkEnd w:id="4"/>
      <w:bookmarkEnd w:id="5"/>
    </w:p>
    <w:p w14:paraId="4B7AB278" w14:textId="77777777" w:rsidR="003F150E" w:rsidRPr="00D92C39" w:rsidRDefault="003F150E" w:rsidP="001119C7">
      <w:pPr>
        <w:rPr>
          <w:rFonts w:ascii="ITC Avant Garde Std Bk" w:hAnsi="ITC Avant Garde Std Bk"/>
          <w:color w:val="461A42"/>
        </w:rPr>
      </w:pPr>
      <w:r w:rsidRPr="00D92C39">
        <w:rPr>
          <w:rFonts w:ascii="ITC Avant Garde Std Bk" w:hAnsi="ITC Avant Garde Std Bk"/>
          <w:color w:val="461A42"/>
        </w:rPr>
        <w:t>Awareness of the Plan</w:t>
      </w:r>
    </w:p>
    <w:p w14:paraId="3D1D7FE2" w14:textId="77777777" w:rsidR="003F150E" w:rsidRPr="001119C7" w:rsidRDefault="003F150E" w:rsidP="001119C7">
      <w:pPr>
        <w:rPr>
          <w:rFonts w:ascii="ITC Avant Garde Std Bk" w:hAnsi="ITC Avant Garde Std Bk"/>
        </w:rPr>
      </w:pPr>
      <w:r w:rsidRPr="001119C7">
        <w:rPr>
          <w:rFonts w:ascii="ITC Avant Garde Std Bk" w:hAnsi="ITC Avant Garde Std Bk"/>
          <w:sz w:val="20"/>
        </w:rPr>
        <w:t xml:space="preserve">The plan has been </w:t>
      </w:r>
      <w:r w:rsidR="00FB0EA5" w:rsidRPr="001119C7">
        <w:rPr>
          <w:rFonts w:ascii="ITC Avant Garde Std Bk" w:hAnsi="ITC Avant Garde Std Bk"/>
          <w:sz w:val="20"/>
        </w:rPr>
        <w:t>discussed with</w:t>
      </w:r>
      <w:r w:rsidR="00D14C1D" w:rsidRPr="001119C7">
        <w:rPr>
          <w:rFonts w:ascii="ITC Avant Garde Std Bk" w:hAnsi="ITC Avant Garde Std Bk"/>
          <w:sz w:val="20"/>
        </w:rPr>
        <w:t xml:space="preserve"> </w:t>
      </w:r>
      <w:r w:rsidR="00FB0EA5" w:rsidRPr="001119C7">
        <w:rPr>
          <w:rFonts w:ascii="ITC Avant Garde Std Bk" w:hAnsi="ITC Avant Garde Std Bk"/>
          <w:sz w:val="20"/>
        </w:rPr>
        <w:t>all staff within each school</w:t>
      </w:r>
      <w:r w:rsidRPr="001119C7">
        <w:rPr>
          <w:rFonts w:ascii="ITC Avant Garde Std Bk" w:hAnsi="ITC Avant Garde Std Bk"/>
          <w:sz w:val="20"/>
        </w:rPr>
        <w:t xml:space="preserve"> and </w:t>
      </w:r>
      <w:r w:rsidR="00FB0EA5" w:rsidRPr="001119C7">
        <w:rPr>
          <w:rFonts w:ascii="ITC Avant Garde Std Bk" w:hAnsi="ITC Avant Garde Std Bk"/>
          <w:sz w:val="20"/>
        </w:rPr>
        <w:t>their</w:t>
      </w:r>
      <w:r w:rsidR="00D14C1D" w:rsidRPr="001119C7">
        <w:rPr>
          <w:rFonts w:ascii="ITC Avant Garde Std Bk" w:hAnsi="ITC Avant Garde Std Bk"/>
          <w:sz w:val="20"/>
        </w:rPr>
        <w:t xml:space="preserve"> </w:t>
      </w:r>
      <w:r w:rsidRPr="001119C7">
        <w:rPr>
          <w:rFonts w:ascii="ITC Avant Garde Std Bk" w:hAnsi="ITC Avant Garde Std Bk"/>
          <w:sz w:val="20"/>
        </w:rPr>
        <w:t>Governors</w:t>
      </w:r>
      <w:r w:rsidR="00D14C1D" w:rsidRPr="001119C7">
        <w:rPr>
          <w:rFonts w:ascii="ITC Avant Garde Std Bk" w:hAnsi="ITC Avant Garde Std Bk"/>
          <w:sz w:val="20"/>
        </w:rPr>
        <w:t xml:space="preserve"> </w:t>
      </w:r>
      <w:r w:rsidRPr="001119C7">
        <w:rPr>
          <w:rFonts w:ascii="ITC Avant Garde Std Bk" w:hAnsi="ITC Avant Garde Std Bk"/>
          <w:sz w:val="20"/>
        </w:rPr>
        <w:t>and will be published for parents</w:t>
      </w:r>
      <w:r w:rsidR="00FB0EA5" w:rsidRPr="001119C7">
        <w:rPr>
          <w:rFonts w:ascii="ITC Avant Garde Std Bk" w:hAnsi="ITC Avant Garde Std Bk"/>
          <w:sz w:val="20"/>
        </w:rPr>
        <w:t>,</w:t>
      </w:r>
      <w:r w:rsidR="00D14C1D" w:rsidRPr="001119C7">
        <w:rPr>
          <w:rFonts w:ascii="ITC Avant Garde Std Bk" w:hAnsi="ITC Avant Garde Std Bk"/>
          <w:sz w:val="20"/>
        </w:rPr>
        <w:t xml:space="preserve"> carers and volunteers</w:t>
      </w:r>
      <w:r w:rsidRPr="001119C7">
        <w:rPr>
          <w:rFonts w:ascii="ITC Avant Garde Std Bk" w:hAnsi="ITC Avant Garde Std Bk"/>
          <w:sz w:val="20"/>
        </w:rPr>
        <w:t>.</w:t>
      </w:r>
    </w:p>
    <w:p w14:paraId="2FBFD639" w14:textId="77777777" w:rsidR="003F150E" w:rsidRPr="001119C7" w:rsidRDefault="003F150E" w:rsidP="003F150E">
      <w:pPr>
        <w:pStyle w:val="BodyText"/>
        <w:spacing w:before="8"/>
        <w:rPr>
          <w:rFonts w:ascii="ITC Avant Garde Std Bk" w:hAnsi="ITC Avant Garde Std Bk"/>
          <w:sz w:val="19"/>
        </w:rPr>
      </w:pPr>
    </w:p>
    <w:p w14:paraId="6D8A095E" w14:textId="77777777" w:rsidR="003F150E" w:rsidRPr="00D92C39" w:rsidRDefault="003F150E" w:rsidP="00926A27">
      <w:pPr>
        <w:rPr>
          <w:rFonts w:ascii="ITC Avant Garde Std Bk" w:hAnsi="ITC Avant Garde Std Bk"/>
          <w:color w:val="461A42"/>
        </w:rPr>
      </w:pPr>
      <w:r w:rsidRPr="00D92C39">
        <w:rPr>
          <w:rFonts w:ascii="ITC Avant Garde Std Bk" w:hAnsi="ITC Avant Garde Std Bk"/>
          <w:color w:val="461A42"/>
        </w:rPr>
        <w:t>Critical Incident Management Team (CIMT)</w:t>
      </w:r>
    </w:p>
    <w:p w14:paraId="639651FC" w14:textId="77777777" w:rsidR="003F150E" w:rsidRPr="00926A27" w:rsidRDefault="003F150E" w:rsidP="00926A27">
      <w:pPr>
        <w:rPr>
          <w:rFonts w:ascii="ITC Avant Garde Std Bk" w:hAnsi="ITC Avant Garde Std Bk"/>
          <w:sz w:val="20"/>
        </w:rPr>
      </w:pPr>
      <w:r w:rsidRPr="00926A27">
        <w:rPr>
          <w:rFonts w:ascii="ITC Avant Garde Std Bk" w:hAnsi="ITC Avant Garde Std Bk"/>
          <w:sz w:val="20"/>
        </w:rPr>
        <w:t>This will consist of:</w:t>
      </w:r>
    </w:p>
    <w:p w14:paraId="18D40DAF" w14:textId="77777777" w:rsidR="003F150E" w:rsidRPr="00926A27" w:rsidRDefault="003F150E" w:rsidP="00926A27">
      <w:pPr>
        <w:rPr>
          <w:rFonts w:ascii="ITC Avant Garde Std Bk" w:hAnsi="ITC Avant Garde Std Bk"/>
        </w:rPr>
      </w:pPr>
    </w:p>
    <w:p w14:paraId="1A1DC3F3" w14:textId="77777777" w:rsidR="003F150E" w:rsidRPr="00926A27" w:rsidRDefault="003F150E" w:rsidP="00926A27">
      <w:pPr>
        <w:pStyle w:val="ListParagraph"/>
        <w:numPr>
          <w:ilvl w:val="0"/>
          <w:numId w:val="6"/>
        </w:numPr>
        <w:rPr>
          <w:rFonts w:ascii="ITC Avant Garde Std Bk" w:hAnsi="ITC Avant Garde Std Bk"/>
          <w:sz w:val="20"/>
        </w:rPr>
      </w:pPr>
      <w:r w:rsidRPr="00926A27">
        <w:rPr>
          <w:rFonts w:ascii="ITC Avant Garde Std Bk" w:hAnsi="ITC Avant Garde Std Bk"/>
          <w:sz w:val="20"/>
        </w:rPr>
        <w:t>Head</w:t>
      </w:r>
      <w:r w:rsidR="000A5E98" w:rsidRPr="00926A27">
        <w:rPr>
          <w:rFonts w:ascii="ITC Avant Garde Std Bk" w:hAnsi="ITC Avant Garde Std Bk"/>
          <w:spacing w:val="-2"/>
          <w:sz w:val="20"/>
        </w:rPr>
        <w:t>t</w:t>
      </w:r>
      <w:r w:rsidRPr="00926A27">
        <w:rPr>
          <w:rFonts w:ascii="ITC Avant Garde Std Bk" w:hAnsi="ITC Avant Garde Std Bk"/>
          <w:sz w:val="20"/>
        </w:rPr>
        <w:t>eacher</w:t>
      </w:r>
    </w:p>
    <w:p w14:paraId="02F2FECC" w14:textId="77777777" w:rsidR="003F150E" w:rsidRPr="00926A27" w:rsidRDefault="003F150E" w:rsidP="00926A27">
      <w:pPr>
        <w:pStyle w:val="ListParagraph"/>
        <w:numPr>
          <w:ilvl w:val="0"/>
          <w:numId w:val="6"/>
        </w:numPr>
        <w:rPr>
          <w:rFonts w:ascii="ITC Avant Garde Std Bk" w:hAnsi="ITC Avant Garde Std Bk"/>
          <w:sz w:val="20"/>
        </w:rPr>
      </w:pPr>
      <w:r w:rsidRPr="00926A27">
        <w:rPr>
          <w:rFonts w:ascii="ITC Avant Garde Std Bk" w:hAnsi="ITC Avant Garde Std Bk"/>
          <w:sz w:val="20"/>
        </w:rPr>
        <w:t>Chair of Governors</w:t>
      </w:r>
    </w:p>
    <w:p w14:paraId="3F259075" w14:textId="77777777" w:rsidR="000A5E98" w:rsidRPr="00926A27" w:rsidRDefault="000A5E98" w:rsidP="00926A27">
      <w:pPr>
        <w:pStyle w:val="ListParagraph"/>
        <w:numPr>
          <w:ilvl w:val="0"/>
          <w:numId w:val="6"/>
        </w:numPr>
        <w:rPr>
          <w:rFonts w:ascii="ITC Avant Garde Std Bk" w:hAnsi="ITC Avant Garde Std Bk"/>
          <w:sz w:val="20"/>
        </w:rPr>
      </w:pPr>
      <w:r w:rsidRPr="00926A27">
        <w:rPr>
          <w:rFonts w:ascii="ITC Avant Garde Std Bk" w:hAnsi="ITC Avant Garde Std Bk"/>
          <w:sz w:val="20"/>
        </w:rPr>
        <w:t>Deputy</w:t>
      </w:r>
      <w:r w:rsidR="003F150E" w:rsidRPr="00926A27">
        <w:rPr>
          <w:rFonts w:ascii="ITC Avant Garde Std Bk" w:hAnsi="ITC Avant Garde Std Bk"/>
          <w:sz w:val="20"/>
        </w:rPr>
        <w:t xml:space="preserve"> Head</w:t>
      </w:r>
      <w:r w:rsidRPr="00926A27">
        <w:rPr>
          <w:rFonts w:ascii="ITC Avant Garde Std Bk" w:hAnsi="ITC Avant Garde Std Bk"/>
          <w:spacing w:val="-25"/>
          <w:sz w:val="20"/>
        </w:rPr>
        <w:t>t</w:t>
      </w:r>
      <w:r w:rsidR="003F150E" w:rsidRPr="00926A27">
        <w:rPr>
          <w:rFonts w:ascii="ITC Avant Garde Std Bk" w:hAnsi="ITC Avant Garde Std Bk"/>
          <w:sz w:val="20"/>
        </w:rPr>
        <w:t>eacher</w:t>
      </w:r>
    </w:p>
    <w:p w14:paraId="1F23A2C3" w14:textId="77777777" w:rsidR="003F150E" w:rsidRPr="00926A27" w:rsidRDefault="000A5E98" w:rsidP="00926A27">
      <w:pPr>
        <w:pStyle w:val="ListParagraph"/>
        <w:numPr>
          <w:ilvl w:val="0"/>
          <w:numId w:val="6"/>
        </w:numPr>
        <w:rPr>
          <w:rFonts w:ascii="ITC Avant Garde Std Bk" w:hAnsi="ITC Avant Garde Std Bk"/>
          <w:sz w:val="19"/>
        </w:rPr>
      </w:pPr>
      <w:r w:rsidRPr="00926A27">
        <w:rPr>
          <w:rFonts w:ascii="ITC Avant Garde Std Bk" w:hAnsi="ITC Avant Garde Std Bk"/>
          <w:sz w:val="20"/>
        </w:rPr>
        <w:t xml:space="preserve">Senior Leadership Team </w:t>
      </w:r>
    </w:p>
    <w:p w14:paraId="3527DD8B" w14:textId="77777777" w:rsidR="000A5E98" w:rsidRPr="00A36385" w:rsidRDefault="000A5E98" w:rsidP="000A5E98">
      <w:pPr>
        <w:pStyle w:val="ListParagraph"/>
        <w:tabs>
          <w:tab w:val="left" w:pos="1860"/>
          <w:tab w:val="left" w:pos="1861"/>
        </w:tabs>
        <w:overflowPunct/>
        <w:adjustRightInd/>
        <w:spacing w:before="10"/>
        <w:ind w:left="1860"/>
        <w:contextualSpacing w:val="0"/>
        <w:textAlignment w:val="auto"/>
        <w:rPr>
          <w:rFonts w:ascii="ITC Avant Garde Std Bk" w:hAnsi="ITC Avant Garde Std Bk"/>
          <w:sz w:val="19"/>
        </w:rPr>
      </w:pPr>
    </w:p>
    <w:p w14:paraId="556AFB01" w14:textId="77777777" w:rsidR="003F150E" w:rsidRPr="001119C7" w:rsidRDefault="003F150E" w:rsidP="00926A27">
      <w:pPr>
        <w:pStyle w:val="BodyText"/>
        <w:ind w:right="43"/>
        <w:rPr>
          <w:rFonts w:ascii="ITC Avant Garde Std Bk" w:hAnsi="ITC Avant Garde Std Bk"/>
          <w:sz w:val="20"/>
        </w:rPr>
      </w:pPr>
      <w:r w:rsidRPr="001119C7">
        <w:rPr>
          <w:rFonts w:ascii="ITC Avant Garde Std Bk" w:hAnsi="ITC Avant Garde Std Bk"/>
          <w:sz w:val="20"/>
        </w:rPr>
        <w:t>This Team will be responsible for leading the school through the emergency for incidents taking place out of school hours.</w:t>
      </w:r>
      <w:r w:rsidR="00926A27">
        <w:rPr>
          <w:rFonts w:ascii="ITC Avant Garde Std Bk" w:hAnsi="ITC Avant Garde Std Bk"/>
          <w:sz w:val="20"/>
        </w:rPr>
        <w:t xml:space="preserve">  They will need to keep the CEO fully briefed at all times.</w:t>
      </w:r>
      <w:r w:rsidR="007B1FE0">
        <w:rPr>
          <w:rFonts w:ascii="ITC Avant Garde Std Bk" w:hAnsi="ITC Avant Garde Std Bk"/>
          <w:sz w:val="20"/>
        </w:rPr>
        <w:t xml:space="preserve">  A full list of contacts is found on Appendix 1 and must be kept up to date.</w:t>
      </w:r>
    </w:p>
    <w:p w14:paraId="042C4995" w14:textId="77777777" w:rsidR="003F150E" w:rsidRDefault="003F150E" w:rsidP="003F150E">
      <w:pPr>
        <w:pStyle w:val="BodyText"/>
        <w:rPr>
          <w:rFonts w:ascii="ITC Avant Garde Std Bk" w:hAnsi="ITC Avant Garde Std Bk"/>
        </w:rPr>
      </w:pPr>
    </w:p>
    <w:p w14:paraId="320F820A" w14:textId="77777777" w:rsidR="008C60F7" w:rsidRPr="00A36385" w:rsidRDefault="008C60F7" w:rsidP="003F150E">
      <w:pPr>
        <w:pStyle w:val="BodyText"/>
        <w:rPr>
          <w:rFonts w:ascii="ITC Avant Garde Std Bk" w:hAnsi="ITC Avant Garde Std Bk"/>
        </w:rPr>
      </w:pPr>
    </w:p>
    <w:p w14:paraId="17FC9A38" w14:textId="18683B39" w:rsidR="003F150E" w:rsidRPr="00D92C39" w:rsidRDefault="003F150E" w:rsidP="00926A27">
      <w:pPr>
        <w:rPr>
          <w:rFonts w:ascii="ITC Avant Garde Std Bk" w:hAnsi="ITC Avant Garde Std Bk"/>
          <w:color w:val="461A42"/>
        </w:rPr>
      </w:pPr>
      <w:r w:rsidRPr="00D92C39">
        <w:rPr>
          <w:rFonts w:ascii="ITC Avant Garde Std Bk" w:hAnsi="ITC Avant Garde Std Bk"/>
          <w:color w:val="461A42"/>
        </w:rPr>
        <w:t>Critical Incident Room</w:t>
      </w:r>
      <w:r w:rsidR="00EE31E1">
        <w:rPr>
          <w:rFonts w:ascii="ITC Avant Garde Std Bk" w:hAnsi="ITC Avant Garde Std Bk"/>
          <w:color w:val="461A42"/>
        </w:rPr>
        <w:t>/Area</w:t>
      </w:r>
    </w:p>
    <w:p w14:paraId="50B50EFD" w14:textId="1C92D931" w:rsidR="003F150E" w:rsidRPr="00926A27" w:rsidRDefault="003F150E" w:rsidP="00926A27">
      <w:pPr>
        <w:rPr>
          <w:rFonts w:ascii="ITC Avant Garde Std Bk" w:hAnsi="ITC Avant Garde Std Bk"/>
          <w:sz w:val="20"/>
        </w:rPr>
      </w:pPr>
      <w:r w:rsidRPr="00926A27">
        <w:rPr>
          <w:rFonts w:ascii="ITC Avant Garde Std Bk" w:hAnsi="ITC Avant Garde Std Bk"/>
          <w:sz w:val="20"/>
        </w:rPr>
        <w:t>A critical incident room</w:t>
      </w:r>
      <w:r w:rsidR="00EE31E1">
        <w:rPr>
          <w:rFonts w:ascii="ITC Avant Garde Std Bk" w:hAnsi="ITC Avant Garde Std Bk"/>
          <w:sz w:val="20"/>
        </w:rPr>
        <w:t>/area</w:t>
      </w:r>
      <w:r w:rsidRPr="00926A27">
        <w:rPr>
          <w:rFonts w:ascii="ITC Avant Garde Std Bk" w:hAnsi="ITC Avant Garde Std Bk"/>
          <w:sz w:val="20"/>
        </w:rPr>
        <w:t xml:space="preserve"> would be created in the front office</w:t>
      </w:r>
      <w:r w:rsidR="00EE31E1">
        <w:rPr>
          <w:rFonts w:ascii="ITC Avant Garde Std Bk" w:hAnsi="ITC Avant Garde Std Bk"/>
          <w:sz w:val="20"/>
        </w:rPr>
        <w:t xml:space="preserve"> – 1</w:t>
      </w:r>
      <w:r w:rsidR="00EE31E1" w:rsidRPr="00EE31E1">
        <w:rPr>
          <w:rFonts w:ascii="ITC Avant Garde Std Bk" w:hAnsi="ITC Avant Garde Std Bk"/>
          <w:sz w:val="20"/>
          <w:vertAlign w:val="superscript"/>
        </w:rPr>
        <w:t>st</w:t>
      </w:r>
      <w:r w:rsidR="00EE31E1">
        <w:rPr>
          <w:rFonts w:ascii="ITC Avant Garde Std Bk" w:hAnsi="ITC Avant Garde Std Bk"/>
          <w:sz w:val="20"/>
        </w:rPr>
        <w:t xml:space="preserve"> critical incident room or </w:t>
      </w:r>
      <w:r w:rsidR="00EE31E1" w:rsidRPr="00EE31E1">
        <w:rPr>
          <w:rFonts w:ascii="ITC Avant Garde Std Bk" w:hAnsi="ITC Avant Garde Std Bk"/>
          <w:sz w:val="20"/>
          <w:highlight w:val="yellow"/>
        </w:rPr>
        <w:t>[schools to identify other rooms to use]</w:t>
      </w:r>
      <w:r w:rsidR="00EE31E1">
        <w:rPr>
          <w:rFonts w:ascii="ITC Avant Garde Std Bk" w:hAnsi="ITC Avant Garde Std Bk"/>
          <w:sz w:val="20"/>
        </w:rPr>
        <w:t xml:space="preserve"> – 2</w:t>
      </w:r>
      <w:r w:rsidR="00EE31E1" w:rsidRPr="00EE31E1">
        <w:rPr>
          <w:rFonts w:ascii="ITC Avant Garde Std Bk" w:hAnsi="ITC Avant Garde Std Bk"/>
          <w:sz w:val="20"/>
          <w:vertAlign w:val="superscript"/>
        </w:rPr>
        <w:t>nd</w:t>
      </w:r>
      <w:r w:rsidR="00EE31E1">
        <w:rPr>
          <w:rFonts w:ascii="ITC Avant Garde Std Bk" w:hAnsi="ITC Avant Garde Std Bk"/>
          <w:sz w:val="20"/>
        </w:rPr>
        <w:t xml:space="preserve"> critical incident room</w:t>
      </w:r>
      <w:r w:rsidRPr="00926A27">
        <w:rPr>
          <w:rFonts w:ascii="ITC Avant Garde Std Bk" w:hAnsi="ITC Avant Garde Std Bk"/>
          <w:sz w:val="20"/>
        </w:rPr>
        <w:t xml:space="preserve"> with the following facilities</w:t>
      </w:r>
      <w:r w:rsidR="00EE31E1">
        <w:rPr>
          <w:rFonts w:ascii="ITC Avant Garde Std Bk" w:hAnsi="ITC Avant Garde Std Bk"/>
          <w:sz w:val="20"/>
        </w:rPr>
        <w:t xml:space="preserve"> wherever possible</w:t>
      </w:r>
      <w:r w:rsidRPr="00926A27">
        <w:rPr>
          <w:rFonts w:ascii="ITC Avant Garde Std Bk" w:hAnsi="ITC Avant Garde Std Bk"/>
          <w:sz w:val="20"/>
        </w:rPr>
        <w:t>:</w:t>
      </w:r>
    </w:p>
    <w:p w14:paraId="4D0CE609" w14:textId="77777777" w:rsidR="003F150E" w:rsidRPr="00926A27" w:rsidRDefault="003F150E" w:rsidP="00580792">
      <w:pPr>
        <w:pStyle w:val="ListParagraph"/>
        <w:numPr>
          <w:ilvl w:val="0"/>
          <w:numId w:val="8"/>
        </w:numPr>
        <w:rPr>
          <w:rFonts w:ascii="ITC Avant Garde Std Bk" w:hAnsi="ITC Avant Garde Std Bk"/>
          <w:sz w:val="20"/>
        </w:rPr>
      </w:pPr>
      <w:r w:rsidRPr="00926A27">
        <w:rPr>
          <w:rFonts w:ascii="ITC Avant Garde Std Bk" w:hAnsi="ITC Avant Garde Std Bk"/>
          <w:sz w:val="20"/>
        </w:rPr>
        <w:t>a telephone(s) to receive incoming</w:t>
      </w:r>
      <w:r w:rsidRPr="00926A27">
        <w:rPr>
          <w:rFonts w:ascii="ITC Avant Garde Std Bk" w:hAnsi="ITC Avant Garde Std Bk"/>
          <w:spacing w:val="-10"/>
          <w:sz w:val="20"/>
        </w:rPr>
        <w:t xml:space="preserve"> </w:t>
      </w:r>
      <w:r w:rsidRPr="00926A27">
        <w:rPr>
          <w:rFonts w:ascii="ITC Avant Garde Std Bk" w:hAnsi="ITC Avant Garde Std Bk"/>
          <w:sz w:val="20"/>
        </w:rPr>
        <w:t>calls</w:t>
      </w:r>
    </w:p>
    <w:p w14:paraId="02E1D737" w14:textId="77777777" w:rsidR="003F150E" w:rsidRPr="00926A27" w:rsidRDefault="003F150E" w:rsidP="00580792">
      <w:pPr>
        <w:pStyle w:val="ListParagraph"/>
        <w:numPr>
          <w:ilvl w:val="0"/>
          <w:numId w:val="8"/>
        </w:numPr>
        <w:rPr>
          <w:rFonts w:ascii="ITC Avant Garde Std Bk" w:hAnsi="ITC Avant Garde Std Bk"/>
          <w:sz w:val="20"/>
        </w:rPr>
      </w:pPr>
      <w:r w:rsidRPr="00926A27">
        <w:rPr>
          <w:rFonts w:ascii="ITC Avant Garde Std Bk" w:hAnsi="ITC Avant Garde Std Bk"/>
          <w:sz w:val="20"/>
        </w:rPr>
        <w:t>a separate dedicated telephone line for outgoing calls – this might be a mobile phone or a line that cannot take incoming</w:t>
      </w:r>
      <w:r w:rsidRPr="00926A27">
        <w:rPr>
          <w:rFonts w:ascii="ITC Avant Garde Std Bk" w:hAnsi="ITC Avant Garde Std Bk"/>
          <w:spacing w:val="-15"/>
          <w:sz w:val="20"/>
        </w:rPr>
        <w:t xml:space="preserve"> </w:t>
      </w:r>
      <w:r w:rsidRPr="00926A27">
        <w:rPr>
          <w:rFonts w:ascii="ITC Avant Garde Std Bk" w:hAnsi="ITC Avant Garde Std Bk"/>
          <w:sz w:val="20"/>
        </w:rPr>
        <w:t>calls</w:t>
      </w:r>
    </w:p>
    <w:p w14:paraId="2D0A1AB2" w14:textId="77777777" w:rsidR="003F150E" w:rsidRPr="00926A27" w:rsidRDefault="003F150E" w:rsidP="00580792">
      <w:pPr>
        <w:pStyle w:val="ListParagraph"/>
        <w:numPr>
          <w:ilvl w:val="0"/>
          <w:numId w:val="8"/>
        </w:numPr>
        <w:rPr>
          <w:rFonts w:ascii="ITC Avant Garde Std Bk" w:hAnsi="ITC Avant Garde Std Bk"/>
          <w:sz w:val="20"/>
        </w:rPr>
      </w:pPr>
      <w:r w:rsidRPr="00926A27">
        <w:rPr>
          <w:rFonts w:ascii="ITC Avant Garde Std Bk" w:hAnsi="ITC Avant Garde Std Bk"/>
          <w:sz w:val="20"/>
        </w:rPr>
        <w:t>computer(s)</w:t>
      </w:r>
    </w:p>
    <w:p w14:paraId="77AEDD9A" w14:textId="77777777" w:rsidR="003F150E" w:rsidRPr="00926A27" w:rsidRDefault="003F150E" w:rsidP="00580792">
      <w:pPr>
        <w:pStyle w:val="ListParagraph"/>
        <w:numPr>
          <w:ilvl w:val="0"/>
          <w:numId w:val="8"/>
        </w:numPr>
        <w:rPr>
          <w:rFonts w:ascii="ITC Avant Garde Std Bk" w:hAnsi="ITC Avant Garde Std Bk"/>
          <w:sz w:val="20"/>
        </w:rPr>
      </w:pPr>
      <w:r w:rsidRPr="00926A27">
        <w:rPr>
          <w:rFonts w:ascii="ITC Avant Garde Std Bk" w:hAnsi="ITC Avant Garde Std Bk"/>
          <w:sz w:val="20"/>
        </w:rPr>
        <w:t>map of the</w:t>
      </w:r>
      <w:r w:rsidRPr="00926A27">
        <w:rPr>
          <w:rFonts w:ascii="ITC Avant Garde Std Bk" w:hAnsi="ITC Avant Garde Std Bk"/>
          <w:spacing w:val="-2"/>
          <w:sz w:val="20"/>
        </w:rPr>
        <w:t xml:space="preserve"> </w:t>
      </w:r>
      <w:r w:rsidR="000A5E98" w:rsidRPr="00926A27">
        <w:rPr>
          <w:rFonts w:ascii="ITC Avant Garde Std Bk" w:hAnsi="ITC Avant Garde Std Bk"/>
          <w:spacing w:val="-2"/>
          <w:sz w:val="20"/>
        </w:rPr>
        <w:t>local area</w:t>
      </w:r>
    </w:p>
    <w:p w14:paraId="0A7863F8" w14:textId="77777777" w:rsidR="003F150E" w:rsidRPr="00926A27" w:rsidRDefault="003F150E" w:rsidP="00926A27">
      <w:pPr>
        <w:rPr>
          <w:rFonts w:ascii="ITC Avant Garde Std Bk" w:hAnsi="ITC Avant Garde Std Bk"/>
        </w:rPr>
      </w:pPr>
    </w:p>
    <w:p w14:paraId="479FE0DC" w14:textId="77777777" w:rsidR="003F150E" w:rsidRDefault="003F150E" w:rsidP="00926A27">
      <w:pPr>
        <w:rPr>
          <w:rFonts w:ascii="ITC Avant Garde Std Bk" w:hAnsi="ITC Avant Garde Std Bk"/>
          <w:sz w:val="20"/>
        </w:rPr>
      </w:pPr>
      <w:r w:rsidRPr="00926A27">
        <w:rPr>
          <w:rFonts w:ascii="ITC Avant Garde Std Bk" w:hAnsi="ITC Avant Garde Std Bk"/>
          <w:sz w:val="20"/>
        </w:rPr>
        <w:t>A</w:t>
      </w:r>
      <w:r w:rsidRPr="00926A27">
        <w:rPr>
          <w:rFonts w:ascii="ITC Avant Garde Std Bk" w:hAnsi="ITC Avant Garde Std Bk"/>
          <w:spacing w:val="-17"/>
          <w:sz w:val="20"/>
        </w:rPr>
        <w:t xml:space="preserve"> </w:t>
      </w:r>
      <w:r w:rsidRPr="00926A27">
        <w:rPr>
          <w:rFonts w:ascii="ITC Avant Garde Std Bk" w:hAnsi="ITC Avant Garde Std Bk"/>
          <w:sz w:val="20"/>
        </w:rPr>
        <w:t>parents’</w:t>
      </w:r>
      <w:r w:rsidRPr="00926A27">
        <w:rPr>
          <w:rFonts w:ascii="ITC Avant Garde Std Bk" w:hAnsi="ITC Avant Garde Std Bk"/>
          <w:spacing w:val="-17"/>
          <w:sz w:val="20"/>
        </w:rPr>
        <w:t xml:space="preserve"> </w:t>
      </w:r>
      <w:r w:rsidRPr="00926A27">
        <w:rPr>
          <w:rFonts w:ascii="ITC Avant Garde Std Bk" w:hAnsi="ITC Avant Garde Std Bk"/>
          <w:sz w:val="20"/>
        </w:rPr>
        <w:t>meeting/greeting</w:t>
      </w:r>
      <w:r w:rsidRPr="00926A27">
        <w:rPr>
          <w:rFonts w:ascii="ITC Avant Garde Std Bk" w:hAnsi="ITC Avant Garde Std Bk"/>
          <w:spacing w:val="-14"/>
          <w:sz w:val="20"/>
        </w:rPr>
        <w:t xml:space="preserve"> </w:t>
      </w:r>
      <w:r w:rsidRPr="00926A27">
        <w:rPr>
          <w:rFonts w:ascii="ITC Avant Garde Std Bk" w:hAnsi="ITC Avant Garde Std Bk"/>
          <w:sz w:val="20"/>
        </w:rPr>
        <w:t>point</w:t>
      </w:r>
      <w:r w:rsidRPr="00926A27">
        <w:rPr>
          <w:rFonts w:ascii="ITC Avant Garde Std Bk" w:hAnsi="ITC Avant Garde Std Bk"/>
          <w:spacing w:val="-15"/>
          <w:sz w:val="20"/>
        </w:rPr>
        <w:t xml:space="preserve"> </w:t>
      </w:r>
      <w:r w:rsidRPr="00926A27">
        <w:rPr>
          <w:rFonts w:ascii="ITC Avant Garde Std Bk" w:hAnsi="ITC Avant Garde Std Bk"/>
          <w:sz w:val="20"/>
        </w:rPr>
        <w:t>would</w:t>
      </w:r>
      <w:r w:rsidRPr="00926A27">
        <w:rPr>
          <w:rFonts w:ascii="ITC Avant Garde Std Bk" w:hAnsi="ITC Avant Garde Std Bk"/>
          <w:spacing w:val="-14"/>
          <w:sz w:val="20"/>
        </w:rPr>
        <w:t xml:space="preserve"> </w:t>
      </w:r>
      <w:r w:rsidRPr="00926A27">
        <w:rPr>
          <w:rFonts w:ascii="ITC Avant Garde Std Bk" w:hAnsi="ITC Avant Garde Std Bk"/>
          <w:sz w:val="20"/>
        </w:rPr>
        <w:t>be</w:t>
      </w:r>
      <w:r w:rsidRPr="00926A27">
        <w:rPr>
          <w:rFonts w:ascii="ITC Avant Garde Std Bk" w:hAnsi="ITC Avant Garde Std Bk"/>
          <w:spacing w:val="-17"/>
          <w:sz w:val="20"/>
        </w:rPr>
        <w:t xml:space="preserve"> </w:t>
      </w:r>
      <w:r w:rsidRPr="00926A27">
        <w:rPr>
          <w:rFonts w:ascii="ITC Avant Garde Std Bk" w:hAnsi="ITC Avant Garde Std Bk"/>
          <w:sz w:val="20"/>
        </w:rPr>
        <w:t>held</w:t>
      </w:r>
      <w:r w:rsidRPr="00926A27">
        <w:rPr>
          <w:rFonts w:ascii="ITC Avant Garde Std Bk" w:hAnsi="ITC Avant Garde Std Bk"/>
          <w:spacing w:val="-16"/>
          <w:sz w:val="20"/>
        </w:rPr>
        <w:t xml:space="preserve"> </w:t>
      </w:r>
      <w:r w:rsidRPr="00926A27">
        <w:rPr>
          <w:rFonts w:ascii="ITC Avant Garde Std Bk" w:hAnsi="ITC Avant Garde Std Bk"/>
          <w:sz w:val="20"/>
        </w:rPr>
        <w:t>in</w:t>
      </w:r>
      <w:r w:rsidRPr="00926A27">
        <w:rPr>
          <w:rFonts w:ascii="ITC Avant Garde Std Bk" w:hAnsi="ITC Avant Garde Std Bk"/>
          <w:spacing w:val="-14"/>
          <w:sz w:val="20"/>
        </w:rPr>
        <w:t xml:space="preserve"> </w:t>
      </w:r>
      <w:r w:rsidRPr="00926A27">
        <w:rPr>
          <w:rFonts w:ascii="ITC Avant Garde Std Bk" w:hAnsi="ITC Avant Garde Std Bk"/>
          <w:sz w:val="20"/>
        </w:rPr>
        <w:t>the</w:t>
      </w:r>
      <w:r w:rsidRPr="00926A27">
        <w:rPr>
          <w:rFonts w:ascii="ITC Avant Garde Std Bk" w:hAnsi="ITC Avant Garde Std Bk"/>
          <w:spacing w:val="-17"/>
          <w:sz w:val="20"/>
        </w:rPr>
        <w:t xml:space="preserve"> </w:t>
      </w:r>
      <w:r w:rsidR="000A5E98" w:rsidRPr="00926A27">
        <w:rPr>
          <w:rFonts w:ascii="ITC Avant Garde Std Bk" w:hAnsi="ITC Avant Garde Std Bk"/>
          <w:spacing w:val="-17"/>
          <w:sz w:val="20"/>
        </w:rPr>
        <w:t>school</w:t>
      </w:r>
      <w:r w:rsidRPr="00926A27">
        <w:rPr>
          <w:rFonts w:ascii="ITC Avant Garde Std Bk" w:hAnsi="ITC Avant Garde Std Bk"/>
          <w:spacing w:val="-16"/>
          <w:sz w:val="20"/>
        </w:rPr>
        <w:t xml:space="preserve"> </w:t>
      </w:r>
      <w:r w:rsidRPr="00926A27">
        <w:rPr>
          <w:rFonts w:ascii="ITC Avant Garde Std Bk" w:hAnsi="ITC Avant Garde Std Bk"/>
          <w:sz w:val="20"/>
        </w:rPr>
        <w:t>hall</w:t>
      </w:r>
      <w:r w:rsidRPr="00926A27">
        <w:rPr>
          <w:rFonts w:ascii="ITC Avant Garde Std Bk" w:hAnsi="ITC Avant Garde Std Bk"/>
          <w:spacing w:val="-11"/>
          <w:sz w:val="20"/>
        </w:rPr>
        <w:t xml:space="preserve"> </w:t>
      </w:r>
      <w:r w:rsidRPr="00926A27">
        <w:rPr>
          <w:rFonts w:ascii="ITC Avant Garde Std Bk" w:hAnsi="ITC Avant Garde Std Bk"/>
          <w:sz w:val="20"/>
        </w:rPr>
        <w:t>if</w:t>
      </w:r>
      <w:r w:rsidRPr="00926A27">
        <w:rPr>
          <w:rFonts w:ascii="ITC Avant Garde Std Bk" w:hAnsi="ITC Avant Garde Std Bk"/>
          <w:spacing w:val="-14"/>
          <w:sz w:val="20"/>
        </w:rPr>
        <w:t xml:space="preserve"> </w:t>
      </w:r>
      <w:r w:rsidRPr="00926A27">
        <w:rPr>
          <w:rFonts w:ascii="ITC Avant Garde Std Bk" w:hAnsi="ITC Avant Garde Std Bk"/>
          <w:sz w:val="20"/>
        </w:rPr>
        <w:t>required,</w:t>
      </w:r>
      <w:r w:rsidRPr="00926A27">
        <w:rPr>
          <w:rFonts w:ascii="ITC Avant Garde Std Bk" w:hAnsi="ITC Avant Garde Std Bk"/>
          <w:spacing w:val="-16"/>
          <w:sz w:val="20"/>
        </w:rPr>
        <w:t xml:space="preserve"> </w:t>
      </w:r>
      <w:r w:rsidRPr="00926A27">
        <w:rPr>
          <w:rFonts w:ascii="ITC Avant Garde Std Bk" w:hAnsi="ITC Avant Garde Std Bk"/>
          <w:sz w:val="20"/>
        </w:rPr>
        <w:t>staff</w:t>
      </w:r>
      <w:r w:rsidRPr="00926A27">
        <w:rPr>
          <w:rFonts w:ascii="ITC Avant Garde Std Bk" w:hAnsi="ITC Avant Garde Std Bk"/>
          <w:spacing w:val="-14"/>
          <w:sz w:val="20"/>
        </w:rPr>
        <w:t xml:space="preserve"> </w:t>
      </w:r>
      <w:r w:rsidRPr="00926A27">
        <w:rPr>
          <w:rFonts w:ascii="ITC Avant Garde Std Bk" w:hAnsi="ITC Avant Garde Std Bk"/>
          <w:sz w:val="20"/>
        </w:rPr>
        <w:t>welfare</w:t>
      </w:r>
      <w:r w:rsidRPr="00926A27">
        <w:rPr>
          <w:rFonts w:ascii="ITC Avant Garde Std Bk" w:hAnsi="ITC Avant Garde Std Bk"/>
          <w:spacing w:val="-16"/>
          <w:sz w:val="20"/>
        </w:rPr>
        <w:t xml:space="preserve"> </w:t>
      </w:r>
      <w:r w:rsidRPr="00926A27">
        <w:rPr>
          <w:rFonts w:ascii="ITC Avant Garde Std Bk" w:hAnsi="ITC Avant Garde Std Bk"/>
          <w:sz w:val="20"/>
        </w:rPr>
        <w:t>facilities would be available in the</w:t>
      </w:r>
      <w:r w:rsidRPr="00926A27">
        <w:rPr>
          <w:rFonts w:ascii="ITC Avant Garde Std Bk" w:hAnsi="ITC Avant Garde Std Bk"/>
          <w:spacing w:val="-6"/>
          <w:sz w:val="20"/>
        </w:rPr>
        <w:t xml:space="preserve"> </w:t>
      </w:r>
      <w:r w:rsidRPr="00926A27">
        <w:rPr>
          <w:rFonts w:ascii="ITC Avant Garde Std Bk" w:hAnsi="ITC Avant Garde Std Bk"/>
          <w:sz w:val="20"/>
        </w:rPr>
        <w:t>staffroom.</w:t>
      </w:r>
    </w:p>
    <w:p w14:paraId="5B822180" w14:textId="77777777" w:rsidR="00007065" w:rsidRPr="00926A27" w:rsidRDefault="00007065" w:rsidP="00926A27">
      <w:pPr>
        <w:rPr>
          <w:rFonts w:ascii="ITC Avant Garde Std Bk" w:hAnsi="ITC Avant Garde Std Bk"/>
          <w:sz w:val="20"/>
        </w:rPr>
      </w:pPr>
    </w:p>
    <w:p w14:paraId="2A4C1394" w14:textId="77777777" w:rsidR="003F150E" w:rsidRPr="00007065" w:rsidRDefault="003F150E" w:rsidP="00926A27">
      <w:pPr>
        <w:rPr>
          <w:rFonts w:ascii="ITC Avant Garde Std Bk" w:hAnsi="ITC Avant Garde Std Bk"/>
          <w:color w:val="461A42"/>
          <w:sz w:val="24"/>
        </w:rPr>
      </w:pPr>
      <w:r w:rsidRPr="00007065">
        <w:rPr>
          <w:rFonts w:ascii="ITC Avant Garde Std Bk" w:hAnsi="ITC Avant Garde Std Bk"/>
          <w:color w:val="461A42"/>
          <w:sz w:val="24"/>
        </w:rPr>
        <w:t>Information</w:t>
      </w:r>
    </w:p>
    <w:p w14:paraId="4397D3B5" w14:textId="69B218A6" w:rsidR="003F150E" w:rsidRPr="00926A27" w:rsidRDefault="00AB0B7C" w:rsidP="00AB0B7C">
      <w:pPr>
        <w:ind w:right="-142"/>
        <w:rPr>
          <w:rFonts w:ascii="ITC Avant Garde Std Bk" w:hAnsi="ITC Avant Garde Std Bk"/>
          <w:sz w:val="20"/>
        </w:rPr>
      </w:pPr>
      <w:r>
        <w:rPr>
          <w:rFonts w:ascii="ITC Avant Garde Std Bk" w:hAnsi="ITC Avant Garde Std Bk"/>
          <w:sz w:val="20"/>
        </w:rPr>
        <w:t>The Headteacher and</w:t>
      </w:r>
      <w:r w:rsidR="000A5E98" w:rsidRPr="00926A27">
        <w:rPr>
          <w:rFonts w:ascii="ITC Avant Garde Std Bk" w:hAnsi="ITC Avant Garde Std Bk"/>
          <w:sz w:val="20"/>
        </w:rPr>
        <w:t xml:space="preserve"> a member of the SLT</w:t>
      </w:r>
      <w:r w:rsidR="003F150E" w:rsidRPr="00926A27">
        <w:rPr>
          <w:rFonts w:ascii="ITC Avant Garde Std Bk" w:hAnsi="ITC Avant Garde Std Bk"/>
          <w:sz w:val="20"/>
        </w:rPr>
        <w:t xml:space="preserve"> would be responsible for maintaining a log of events, giving the time and brief details of the event and action taken. The log will be an essential item in any subsequent enquiry. A sample</w:t>
      </w:r>
      <w:r w:rsidR="008D1CD8">
        <w:rPr>
          <w:rFonts w:ascii="ITC Avant Garde Std Bk" w:hAnsi="ITC Avant Garde Std Bk"/>
          <w:sz w:val="20"/>
        </w:rPr>
        <w:t xml:space="preserve"> incident</w:t>
      </w:r>
      <w:r w:rsidR="003F150E" w:rsidRPr="00926A27">
        <w:rPr>
          <w:rFonts w:ascii="ITC Avant Garde Std Bk" w:hAnsi="ITC Avant Garde Std Bk"/>
          <w:sz w:val="20"/>
        </w:rPr>
        <w:t xml:space="preserve"> log sheet is provided at Appendix 2.</w:t>
      </w:r>
    </w:p>
    <w:p w14:paraId="32A19069" w14:textId="77777777" w:rsidR="003F150E" w:rsidRPr="00926A27" w:rsidRDefault="003F150E" w:rsidP="00926A27">
      <w:pPr>
        <w:rPr>
          <w:rFonts w:ascii="ITC Avant Garde Std Bk" w:hAnsi="ITC Avant Garde Std Bk"/>
          <w:sz w:val="18"/>
        </w:rPr>
      </w:pPr>
    </w:p>
    <w:p w14:paraId="7B2DD4D2" w14:textId="77777777" w:rsidR="003F150E" w:rsidRDefault="003F150E" w:rsidP="00926A27">
      <w:pPr>
        <w:rPr>
          <w:rFonts w:ascii="ITC Avant Garde Std Bk" w:hAnsi="ITC Avant Garde Std Bk"/>
          <w:sz w:val="20"/>
        </w:rPr>
      </w:pPr>
      <w:r w:rsidRPr="00926A27">
        <w:rPr>
          <w:rFonts w:ascii="ITC Avant Garde Std Bk" w:hAnsi="ITC Avant Garde Std Bk"/>
          <w:sz w:val="20"/>
        </w:rPr>
        <w:t xml:space="preserve">There should be ready access to school records and other data, e.g. a list of all pupils and staff, with next of kin details. This information </w:t>
      </w:r>
      <w:r w:rsidR="00A36385" w:rsidRPr="00926A27">
        <w:rPr>
          <w:rFonts w:ascii="ITC Avant Garde Std Bk" w:hAnsi="ITC Avant Garde Std Bk"/>
          <w:sz w:val="20"/>
        </w:rPr>
        <w:t>will be found on CPOMS or SIMS.</w:t>
      </w:r>
    </w:p>
    <w:p w14:paraId="284A83D6" w14:textId="77777777" w:rsidR="008D1CD8" w:rsidRDefault="008D1CD8" w:rsidP="00926A27">
      <w:pPr>
        <w:rPr>
          <w:rFonts w:ascii="ITC Avant Garde Std Bk" w:hAnsi="ITC Avant Garde Std Bk"/>
          <w:sz w:val="20"/>
        </w:rPr>
      </w:pPr>
    </w:p>
    <w:p w14:paraId="4DB072D9" w14:textId="77777777" w:rsidR="008D1CD8" w:rsidRPr="00926A27" w:rsidRDefault="008D1CD8" w:rsidP="00926A27">
      <w:pPr>
        <w:rPr>
          <w:rFonts w:ascii="ITC Avant Garde Std Bk" w:hAnsi="ITC Avant Garde Std Bk"/>
          <w:sz w:val="20"/>
        </w:rPr>
      </w:pPr>
      <w:r>
        <w:rPr>
          <w:rFonts w:ascii="ITC Avant Garde Std Bk" w:hAnsi="ITC Avant Garde Std Bk"/>
          <w:sz w:val="20"/>
        </w:rPr>
        <w:t>An emergency actions checklist can be found in Appendix 3.</w:t>
      </w:r>
    </w:p>
    <w:p w14:paraId="0532BAF7" w14:textId="77777777" w:rsidR="003F150E" w:rsidRPr="00926A27" w:rsidRDefault="003F150E" w:rsidP="00926A27">
      <w:pPr>
        <w:rPr>
          <w:rFonts w:ascii="ITC Avant Garde Std Bk" w:hAnsi="ITC Avant Garde Std Bk"/>
          <w:sz w:val="20"/>
        </w:rPr>
      </w:pPr>
    </w:p>
    <w:p w14:paraId="063B37D4" w14:textId="77777777" w:rsidR="003F150E" w:rsidRPr="00007065" w:rsidRDefault="003F150E" w:rsidP="00007065">
      <w:pPr>
        <w:pStyle w:val="Heading1"/>
        <w:rPr>
          <w:rFonts w:ascii="ITC Avant Garde Std Bk" w:hAnsi="ITC Avant Garde Std Bk"/>
          <w:color w:val="461A42"/>
        </w:rPr>
      </w:pPr>
      <w:bookmarkStart w:id="6" w:name="_Toc56775195"/>
      <w:bookmarkStart w:id="7" w:name="_Toc57904119"/>
      <w:r w:rsidRPr="00007065">
        <w:rPr>
          <w:rFonts w:ascii="ITC Avant Garde Std Bk" w:hAnsi="ITC Avant Garde Std Bk"/>
          <w:color w:val="461A42"/>
        </w:rPr>
        <w:t>What to do in the event of a bomb threat</w:t>
      </w:r>
      <w:bookmarkEnd w:id="6"/>
      <w:bookmarkEnd w:id="7"/>
    </w:p>
    <w:p w14:paraId="28D965EE" w14:textId="77777777" w:rsidR="003F150E" w:rsidRDefault="003F150E" w:rsidP="00926A27">
      <w:pPr>
        <w:pStyle w:val="BodyText"/>
        <w:spacing w:before="1"/>
        <w:ind w:right="43"/>
        <w:rPr>
          <w:rFonts w:ascii="ITC Avant Garde Std Bk" w:hAnsi="ITC Avant Garde Std Bk"/>
          <w:sz w:val="20"/>
        </w:rPr>
      </w:pPr>
      <w:r w:rsidRPr="00926A27">
        <w:rPr>
          <w:rFonts w:ascii="ITC Avant Garde Std Bk" w:hAnsi="ITC Avant Garde Std Bk"/>
          <w:sz w:val="20"/>
        </w:rPr>
        <w:t>Most bomb threats are made over the phone and the overwhelming majority are hoaxes, often the work of malicious jokers, although terrorists do make hoax calls with the intent of causing alarm and disruption. Any hoax is a crime and, no matter how ridiculous or unconvincing, must be reported to the police.</w:t>
      </w:r>
      <w:r w:rsidR="008560CD">
        <w:rPr>
          <w:rFonts w:ascii="ITC Avant Garde Std Bk" w:hAnsi="ITC Avant Garde Std Bk"/>
          <w:sz w:val="20"/>
        </w:rPr>
        <w:t xml:space="preserve">  Please refer to Appendix 4 for a bomb threat checklist.</w:t>
      </w:r>
    </w:p>
    <w:p w14:paraId="372831DB" w14:textId="77777777" w:rsidR="00926A27" w:rsidRDefault="00926A27" w:rsidP="00926A27">
      <w:pPr>
        <w:pStyle w:val="BodyText"/>
        <w:spacing w:before="63"/>
        <w:rPr>
          <w:rFonts w:ascii="ITC Avant Garde Std Bk" w:hAnsi="ITC Avant Garde Std Bk"/>
          <w:sz w:val="20"/>
        </w:rPr>
      </w:pPr>
    </w:p>
    <w:p w14:paraId="1C0D6299" w14:textId="77777777" w:rsidR="003F150E" w:rsidRPr="00926A27" w:rsidRDefault="003F150E" w:rsidP="00926A27">
      <w:pPr>
        <w:pStyle w:val="BodyText"/>
        <w:spacing w:before="63"/>
        <w:rPr>
          <w:rFonts w:ascii="ITC Avant Garde Std Bk" w:hAnsi="ITC Avant Garde Std Bk"/>
          <w:sz w:val="20"/>
        </w:rPr>
      </w:pPr>
      <w:r w:rsidRPr="00926A27">
        <w:rPr>
          <w:rFonts w:ascii="ITC Avant Garde Std Bk" w:hAnsi="ITC Avant Garde Std Bk"/>
          <w:sz w:val="20"/>
        </w:rPr>
        <w:t>Calls may be of two kinds:</w:t>
      </w:r>
    </w:p>
    <w:p w14:paraId="488C385C" w14:textId="77777777" w:rsidR="003F150E" w:rsidRPr="00A36385" w:rsidRDefault="003F150E" w:rsidP="00926A27">
      <w:pPr>
        <w:pStyle w:val="ListParagraph"/>
        <w:numPr>
          <w:ilvl w:val="0"/>
          <w:numId w:val="6"/>
        </w:numPr>
        <w:tabs>
          <w:tab w:val="left" w:pos="1641"/>
          <w:tab w:val="left" w:pos="1642"/>
        </w:tabs>
        <w:overflowPunct/>
        <w:adjustRightInd/>
        <w:ind w:left="306"/>
        <w:textAlignment w:val="auto"/>
        <w:rPr>
          <w:rFonts w:ascii="ITC Avant Garde Std Bk" w:hAnsi="ITC Avant Garde Std Bk"/>
          <w:sz w:val="20"/>
        </w:rPr>
      </w:pPr>
      <w:r w:rsidRPr="00A36385">
        <w:rPr>
          <w:rFonts w:ascii="ITC Avant Garde Std Bk" w:hAnsi="ITC Avant Garde Std Bk"/>
          <w:sz w:val="20"/>
        </w:rPr>
        <w:t>Hoax threats designed to disrupt, test reactions or divert</w:t>
      </w:r>
      <w:r w:rsidRPr="00A36385">
        <w:rPr>
          <w:rFonts w:ascii="ITC Avant Garde Std Bk" w:hAnsi="ITC Avant Garde Std Bk"/>
          <w:spacing w:val="-4"/>
          <w:sz w:val="20"/>
        </w:rPr>
        <w:t xml:space="preserve"> </w:t>
      </w:r>
      <w:r w:rsidRPr="00A36385">
        <w:rPr>
          <w:rFonts w:ascii="ITC Avant Garde Std Bk" w:hAnsi="ITC Avant Garde Std Bk"/>
          <w:sz w:val="20"/>
        </w:rPr>
        <w:t>attention</w:t>
      </w:r>
      <w:r w:rsidR="00A36385">
        <w:rPr>
          <w:rFonts w:ascii="ITC Avant Garde Std Bk" w:hAnsi="ITC Avant Garde Std Bk"/>
          <w:sz w:val="20"/>
        </w:rPr>
        <w:t>;</w:t>
      </w:r>
    </w:p>
    <w:p w14:paraId="465B04C7" w14:textId="77777777" w:rsidR="006C4FD1" w:rsidRPr="00AF6AF8" w:rsidRDefault="003F150E" w:rsidP="008C60F7">
      <w:pPr>
        <w:pStyle w:val="ListParagraph"/>
        <w:numPr>
          <w:ilvl w:val="0"/>
          <w:numId w:val="6"/>
        </w:numPr>
        <w:tabs>
          <w:tab w:val="left" w:pos="1641"/>
          <w:tab w:val="left" w:pos="1642"/>
          <w:tab w:val="left" w:pos="7938"/>
        </w:tabs>
        <w:overflowPunct/>
        <w:adjustRightInd/>
        <w:spacing w:before="34" w:line="273" w:lineRule="auto"/>
        <w:ind w:left="306"/>
        <w:textAlignment w:val="auto"/>
        <w:rPr>
          <w:rFonts w:ascii="ITC Avant Garde Std Bk" w:hAnsi="ITC Avant Garde Std Bk"/>
          <w:color w:val="461A42"/>
        </w:rPr>
      </w:pPr>
      <w:r w:rsidRPr="00AF6AF8">
        <w:rPr>
          <w:rFonts w:ascii="ITC Avant Garde Std Bk" w:hAnsi="ITC Avant Garde Std Bk"/>
          <w:sz w:val="20"/>
        </w:rPr>
        <w:t>Threats warning of a genuine device – These may be attempts to avoid casualties or enable the terrorist to blame others if there are casualties. However genuine threats</w:t>
      </w:r>
      <w:r w:rsidRPr="00AF6AF8">
        <w:rPr>
          <w:rFonts w:ascii="ITC Avant Garde Std Bk" w:hAnsi="ITC Avant Garde Std Bk"/>
          <w:spacing w:val="-24"/>
          <w:sz w:val="20"/>
        </w:rPr>
        <w:t xml:space="preserve"> </w:t>
      </w:r>
      <w:r w:rsidRPr="00AF6AF8">
        <w:rPr>
          <w:rFonts w:ascii="ITC Avant Garde Std Bk" w:hAnsi="ITC Avant Garde Std Bk"/>
          <w:sz w:val="20"/>
        </w:rPr>
        <w:t>can provide inaccurate information about where and when a device might</w:t>
      </w:r>
      <w:r w:rsidRPr="00AF6AF8">
        <w:rPr>
          <w:rFonts w:ascii="ITC Avant Garde Std Bk" w:hAnsi="ITC Avant Garde Std Bk"/>
          <w:spacing w:val="-3"/>
          <w:sz w:val="20"/>
        </w:rPr>
        <w:t xml:space="preserve"> </w:t>
      </w:r>
      <w:r w:rsidRPr="00AF6AF8">
        <w:rPr>
          <w:rFonts w:ascii="ITC Avant Garde Std Bk" w:hAnsi="ITC Avant Garde Std Bk"/>
          <w:sz w:val="20"/>
        </w:rPr>
        <w:t>explode.</w:t>
      </w:r>
    </w:p>
    <w:p w14:paraId="2CD31A97" w14:textId="77777777" w:rsidR="003F150E" w:rsidRPr="00007065" w:rsidRDefault="003F150E" w:rsidP="00007065">
      <w:pPr>
        <w:pStyle w:val="Heading1"/>
        <w:rPr>
          <w:rFonts w:ascii="ITC Avant Garde Std Bk" w:hAnsi="ITC Avant Garde Std Bk"/>
        </w:rPr>
      </w:pPr>
      <w:bookmarkStart w:id="8" w:name="_Toc57904120"/>
      <w:r w:rsidRPr="00007065">
        <w:rPr>
          <w:rFonts w:ascii="ITC Avant Garde Std Bk" w:hAnsi="ITC Avant Garde Std Bk"/>
          <w:color w:val="461A42"/>
        </w:rPr>
        <w:t>Principles</w:t>
      </w:r>
      <w:bookmarkEnd w:id="8"/>
    </w:p>
    <w:p w14:paraId="39AFD398" w14:textId="77777777" w:rsidR="003F150E" w:rsidRPr="00926A27" w:rsidRDefault="003F150E" w:rsidP="00926A27">
      <w:pPr>
        <w:pStyle w:val="BodyText"/>
        <w:ind w:right="43"/>
        <w:rPr>
          <w:rFonts w:ascii="ITC Avant Garde Std Bk" w:hAnsi="ITC Avant Garde Std Bk"/>
          <w:sz w:val="20"/>
        </w:rPr>
      </w:pPr>
      <w:r w:rsidRPr="00926A27">
        <w:rPr>
          <w:rFonts w:ascii="ITC Avant Garde Std Bk" w:hAnsi="ITC Avant Garde Std Bk"/>
          <w:sz w:val="20"/>
        </w:rPr>
        <w:t>All staff who could conceivably receive a bomb threat will be trained in handling procedures or have ready access to instructions.</w:t>
      </w:r>
    </w:p>
    <w:p w14:paraId="295545A9" w14:textId="77777777" w:rsidR="003F150E" w:rsidRPr="00926A27" w:rsidRDefault="003F150E" w:rsidP="00A36385">
      <w:pPr>
        <w:pStyle w:val="BodyText"/>
        <w:rPr>
          <w:rFonts w:ascii="ITC Avant Garde Std Bk" w:hAnsi="ITC Avant Garde Std Bk"/>
        </w:rPr>
      </w:pPr>
    </w:p>
    <w:p w14:paraId="475E3D42" w14:textId="77777777" w:rsidR="003F150E" w:rsidRPr="00926A27" w:rsidRDefault="003F150E" w:rsidP="00A36385">
      <w:pPr>
        <w:pStyle w:val="BodyText"/>
        <w:spacing w:before="1"/>
        <w:rPr>
          <w:rFonts w:ascii="ITC Avant Garde Std Bk" w:hAnsi="ITC Avant Garde Std Bk"/>
          <w:sz w:val="20"/>
        </w:rPr>
      </w:pPr>
      <w:r w:rsidRPr="00926A27">
        <w:rPr>
          <w:rFonts w:ascii="ITC Avant Garde Std Bk" w:hAnsi="ITC Avant Garde Std Bk"/>
          <w:sz w:val="20"/>
        </w:rPr>
        <w:t>Where possible staff will complete the checklist appended to this document.</w:t>
      </w:r>
    </w:p>
    <w:p w14:paraId="0560F727" w14:textId="77777777" w:rsidR="003F150E" w:rsidRPr="00926A27" w:rsidRDefault="003F150E" w:rsidP="00A36385">
      <w:pPr>
        <w:pStyle w:val="BodyText"/>
        <w:spacing w:before="7"/>
        <w:rPr>
          <w:rFonts w:ascii="ITC Avant Garde Std Bk" w:hAnsi="ITC Avant Garde Std Bk"/>
        </w:rPr>
      </w:pPr>
    </w:p>
    <w:p w14:paraId="73F65567" w14:textId="77777777" w:rsidR="003F150E" w:rsidRPr="00926A27" w:rsidRDefault="003F150E" w:rsidP="00926A27">
      <w:pPr>
        <w:pStyle w:val="BodyText"/>
        <w:ind w:right="43"/>
        <w:rPr>
          <w:rFonts w:ascii="ITC Avant Garde Std Bk" w:hAnsi="ITC Avant Garde Std Bk"/>
          <w:sz w:val="20"/>
        </w:rPr>
      </w:pPr>
      <w:r w:rsidRPr="00926A27">
        <w:rPr>
          <w:rFonts w:ascii="ITC Avant Garde Std Bk" w:hAnsi="ITC Avant Garde Std Bk"/>
          <w:sz w:val="20"/>
        </w:rPr>
        <w:t>Even though staff may be unable to assess a threat’s accuracy or origin, their impressions of the caller could be important.</w:t>
      </w:r>
    </w:p>
    <w:p w14:paraId="4C374023" w14:textId="77777777" w:rsidR="003F150E" w:rsidRPr="00926A27" w:rsidRDefault="003F150E" w:rsidP="00A36385">
      <w:pPr>
        <w:pStyle w:val="BodyText"/>
        <w:spacing w:before="1"/>
        <w:rPr>
          <w:rFonts w:ascii="ITC Avant Garde Std Bk" w:hAnsi="ITC Avant Garde Std Bk"/>
        </w:rPr>
      </w:pPr>
    </w:p>
    <w:p w14:paraId="7EA451F5" w14:textId="77777777" w:rsidR="003F150E" w:rsidRDefault="003F150E" w:rsidP="00A36385">
      <w:pPr>
        <w:pStyle w:val="BodyText"/>
        <w:spacing w:before="1"/>
        <w:rPr>
          <w:rFonts w:ascii="ITC Avant Garde Std Bk" w:hAnsi="ITC Avant Garde Std Bk"/>
          <w:sz w:val="20"/>
        </w:rPr>
      </w:pPr>
      <w:r w:rsidRPr="00926A27">
        <w:rPr>
          <w:rFonts w:ascii="ITC Avant Garde Std Bk" w:hAnsi="ITC Avant Garde Std Bk"/>
          <w:sz w:val="20"/>
        </w:rPr>
        <w:t>Basic advice for staff on handling a threat:</w:t>
      </w:r>
    </w:p>
    <w:p w14:paraId="00E91CA5" w14:textId="77777777" w:rsidR="008C60F7" w:rsidRPr="00926A27" w:rsidRDefault="008C60F7" w:rsidP="00A36385">
      <w:pPr>
        <w:pStyle w:val="BodyText"/>
        <w:spacing w:before="1"/>
        <w:rPr>
          <w:rFonts w:ascii="ITC Avant Garde Std Bk" w:hAnsi="ITC Avant Garde Std Bk"/>
          <w:sz w:val="20"/>
        </w:rPr>
      </w:pPr>
    </w:p>
    <w:p w14:paraId="09FC8424" w14:textId="77777777" w:rsidR="003F150E" w:rsidRDefault="003F150E" w:rsidP="00580792">
      <w:pPr>
        <w:pStyle w:val="ListParagraph"/>
        <w:numPr>
          <w:ilvl w:val="0"/>
          <w:numId w:val="7"/>
        </w:numPr>
        <w:tabs>
          <w:tab w:val="left" w:pos="1642"/>
        </w:tabs>
        <w:overflowPunct/>
        <w:adjustRightInd/>
        <w:contextualSpacing w:val="0"/>
        <w:textAlignment w:val="auto"/>
        <w:rPr>
          <w:rFonts w:ascii="ITC Avant Garde Std Bk" w:hAnsi="ITC Avant Garde Std Bk"/>
          <w:sz w:val="20"/>
        </w:rPr>
      </w:pPr>
      <w:r w:rsidRPr="00A36385">
        <w:rPr>
          <w:rFonts w:ascii="ITC Avant Garde Std Bk" w:hAnsi="ITC Avant Garde Std Bk"/>
          <w:sz w:val="20"/>
        </w:rPr>
        <w:t>Stay calm and listen.</w:t>
      </w:r>
    </w:p>
    <w:p w14:paraId="37661446" w14:textId="77777777" w:rsidR="00926A27" w:rsidRPr="00926A27" w:rsidRDefault="00926A27" w:rsidP="00926A27">
      <w:pPr>
        <w:tabs>
          <w:tab w:val="left" w:pos="1642"/>
        </w:tabs>
        <w:overflowPunct/>
        <w:adjustRightInd/>
        <w:ind w:left="720"/>
        <w:textAlignment w:val="auto"/>
        <w:rPr>
          <w:rFonts w:ascii="ITC Avant Garde Std Bk" w:hAnsi="ITC Avant Garde Std Bk"/>
          <w:sz w:val="20"/>
        </w:rPr>
      </w:pPr>
    </w:p>
    <w:p w14:paraId="62249370" w14:textId="77777777" w:rsidR="003F150E" w:rsidRDefault="003F150E" w:rsidP="00580792">
      <w:pPr>
        <w:pStyle w:val="ListParagraph"/>
        <w:numPr>
          <w:ilvl w:val="0"/>
          <w:numId w:val="7"/>
        </w:numPr>
        <w:tabs>
          <w:tab w:val="left" w:pos="1642"/>
        </w:tabs>
        <w:overflowPunct/>
        <w:adjustRightInd/>
        <w:spacing w:before="34" w:line="276" w:lineRule="auto"/>
        <w:contextualSpacing w:val="0"/>
        <w:textAlignment w:val="auto"/>
        <w:rPr>
          <w:rFonts w:ascii="ITC Avant Garde Std Bk" w:hAnsi="ITC Avant Garde Std Bk"/>
          <w:sz w:val="20"/>
        </w:rPr>
      </w:pPr>
      <w:r w:rsidRPr="00A36385">
        <w:rPr>
          <w:rFonts w:ascii="ITC Avant Garde Std Bk" w:hAnsi="ITC Avant Garde Std Bk"/>
          <w:sz w:val="20"/>
        </w:rPr>
        <w:t>Obtain as much information as possible – try to get the caller to be precise about the location and timing of the alleged bomb and whom they represent. If possible, keep</w:t>
      </w:r>
      <w:r w:rsidRPr="00A36385">
        <w:rPr>
          <w:rFonts w:ascii="ITC Avant Garde Std Bk" w:hAnsi="ITC Avant Garde Std Bk"/>
          <w:spacing w:val="-28"/>
          <w:sz w:val="20"/>
        </w:rPr>
        <w:t xml:space="preserve"> </w:t>
      </w:r>
      <w:r w:rsidRPr="00A36385">
        <w:rPr>
          <w:rFonts w:ascii="ITC Avant Garde Std Bk" w:hAnsi="ITC Avant Garde Std Bk"/>
          <w:sz w:val="20"/>
        </w:rPr>
        <w:t>the caller</w:t>
      </w:r>
      <w:r w:rsidRPr="00A36385">
        <w:rPr>
          <w:rFonts w:ascii="ITC Avant Garde Std Bk" w:hAnsi="ITC Avant Garde Std Bk"/>
          <w:spacing w:val="-2"/>
          <w:sz w:val="20"/>
        </w:rPr>
        <w:t xml:space="preserve"> </w:t>
      </w:r>
      <w:r w:rsidRPr="00A36385">
        <w:rPr>
          <w:rFonts w:ascii="ITC Avant Garde Std Bk" w:hAnsi="ITC Avant Garde Std Bk"/>
          <w:sz w:val="20"/>
        </w:rPr>
        <w:t>talking.</w:t>
      </w:r>
    </w:p>
    <w:p w14:paraId="3039154B" w14:textId="77777777" w:rsidR="00926A27" w:rsidRPr="00926A27" w:rsidRDefault="00926A27" w:rsidP="00926A27">
      <w:pPr>
        <w:tabs>
          <w:tab w:val="left" w:pos="1642"/>
        </w:tabs>
        <w:overflowPunct/>
        <w:adjustRightInd/>
        <w:spacing w:before="34" w:line="276" w:lineRule="auto"/>
        <w:ind w:right="1121"/>
        <w:textAlignment w:val="auto"/>
        <w:rPr>
          <w:rFonts w:ascii="ITC Avant Garde Std Bk" w:hAnsi="ITC Avant Garde Std Bk"/>
          <w:sz w:val="20"/>
        </w:rPr>
      </w:pPr>
    </w:p>
    <w:p w14:paraId="18F29D6A" w14:textId="77777777" w:rsidR="003F150E" w:rsidRDefault="003F150E" w:rsidP="00580792">
      <w:pPr>
        <w:pStyle w:val="ListParagraph"/>
        <w:numPr>
          <w:ilvl w:val="0"/>
          <w:numId w:val="7"/>
        </w:numPr>
        <w:tabs>
          <w:tab w:val="left" w:pos="1642"/>
        </w:tabs>
        <w:overflowPunct/>
        <w:adjustRightInd/>
        <w:spacing w:before="1"/>
        <w:contextualSpacing w:val="0"/>
        <w:textAlignment w:val="auto"/>
        <w:rPr>
          <w:rFonts w:ascii="ITC Avant Garde Std Bk" w:hAnsi="ITC Avant Garde Std Bk"/>
          <w:sz w:val="20"/>
        </w:rPr>
      </w:pPr>
      <w:r w:rsidRPr="00A36385">
        <w:rPr>
          <w:rFonts w:ascii="ITC Avant Garde Std Bk" w:hAnsi="ITC Avant Garde Std Bk"/>
          <w:sz w:val="20"/>
        </w:rPr>
        <w:t>Ensure that any recording facility is switched</w:t>
      </w:r>
      <w:r w:rsidRPr="00A36385">
        <w:rPr>
          <w:rFonts w:ascii="ITC Avant Garde Std Bk" w:hAnsi="ITC Avant Garde Std Bk"/>
          <w:spacing w:val="-7"/>
          <w:sz w:val="20"/>
        </w:rPr>
        <w:t xml:space="preserve"> </w:t>
      </w:r>
      <w:r w:rsidR="00926A27">
        <w:rPr>
          <w:rFonts w:ascii="ITC Avant Garde Std Bk" w:hAnsi="ITC Avant Garde Std Bk"/>
          <w:sz w:val="20"/>
        </w:rPr>
        <w:t>on.</w:t>
      </w:r>
    </w:p>
    <w:p w14:paraId="2E8DA3B5" w14:textId="77777777" w:rsidR="00926A27" w:rsidRPr="00926A27" w:rsidRDefault="00926A27" w:rsidP="00926A27">
      <w:pPr>
        <w:tabs>
          <w:tab w:val="left" w:pos="1642"/>
        </w:tabs>
        <w:overflowPunct/>
        <w:adjustRightInd/>
        <w:spacing w:before="1"/>
        <w:textAlignment w:val="auto"/>
        <w:rPr>
          <w:rFonts w:ascii="ITC Avant Garde Std Bk" w:hAnsi="ITC Avant Garde Std Bk"/>
          <w:sz w:val="20"/>
        </w:rPr>
      </w:pPr>
    </w:p>
    <w:p w14:paraId="0ACE1313" w14:textId="77777777" w:rsidR="003F150E" w:rsidRDefault="003F150E" w:rsidP="00580792">
      <w:pPr>
        <w:pStyle w:val="ListParagraph"/>
        <w:numPr>
          <w:ilvl w:val="0"/>
          <w:numId w:val="7"/>
        </w:numPr>
        <w:tabs>
          <w:tab w:val="left" w:pos="1642"/>
        </w:tabs>
        <w:overflowPunct/>
        <w:adjustRightInd/>
        <w:spacing w:before="34" w:line="276" w:lineRule="auto"/>
        <w:ind w:right="1212"/>
        <w:contextualSpacing w:val="0"/>
        <w:textAlignment w:val="auto"/>
        <w:rPr>
          <w:rFonts w:ascii="ITC Avant Garde Std Bk" w:hAnsi="ITC Avant Garde Std Bk"/>
          <w:sz w:val="20"/>
        </w:rPr>
      </w:pPr>
      <w:r w:rsidRPr="00A36385">
        <w:rPr>
          <w:rFonts w:ascii="ITC Avant Garde Std Bk" w:hAnsi="ITC Avant Garde Std Bk"/>
          <w:sz w:val="20"/>
        </w:rPr>
        <w:t>When the caller rings off, dial 1471 (if that facility operates and you have no</w:t>
      </w:r>
      <w:r w:rsidRPr="00A36385">
        <w:rPr>
          <w:rFonts w:ascii="ITC Avant Garde Std Bk" w:hAnsi="ITC Avant Garde Std Bk"/>
          <w:spacing w:val="-31"/>
          <w:sz w:val="20"/>
        </w:rPr>
        <w:t xml:space="preserve"> </w:t>
      </w:r>
      <w:r w:rsidRPr="00A36385">
        <w:rPr>
          <w:rFonts w:ascii="ITC Avant Garde Std Bk" w:hAnsi="ITC Avant Garde Std Bk"/>
          <w:sz w:val="20"/>
        </w:rPr>
        <w:t>automatic number display) to see if you can get their</w:t>
      </w:r>
      <w:r w:rsidRPr="00A36385">
        <w:rPr>
          <w:rFonts w:ascii="ITC Avant Garde Std Bk" w:hAnsi="ITC Avant Garde Std Bk"/>
          <w:spacing w:val="-1"/>
          <w:sz w:val="20"/>
        </w:rPr>
        <w:t xml:space="preserve"> </w:t>
      </w:r>
      <w:r w:rsidRPr="00A36385">
        <w:rPr>
          <w:rFonts w:ascii="ITC Avant Garde Std Bk" w:hAnsi="ITC Avant Garde Std Bk"/>
          <w:sz w:val="20"/>
        </w:rPr>
        <w:t>number.</w:t>
      </w:r>
    </w:p>
    <w:p w14:paraId="1EBE7BD9" w14:textId="77777777" w:rsidR="00926A27" w:rsidRPr="00926A27" w:rsidRDefault="00926A27" w:rsidP="00926A27">
      <w:pPr>
        <w:tabs>
          <w:tab w:val="left" w:pos="1642"/>
        </w:tabs>
        <w:overflowPunct/>
        <w:adjustRightInd/>
        <w:spacing w:before="34" w:line="276" w:lineRule="auto"/>
        <w:ind w:right="1212"/>
        <w:textAlignment w:val="auto"/>
        <w:rPr>
          <w:rFonts w:ascii="ITC Avant Garde Std Bk" w:hAnsi="ITC Avant Garde Std Bk"/>
          <w:sz w:val="20"/>
        </w:rPr>
      </w:pPr>
    </w:p>
    <w:p w14:paraId="0CA1F34D" w14:textId="77777777" w:rsidR="003F150E" w:rsidRDefault="003F150E" w:rsidP="00580792">
      <w:pPr>
        <w:pStyle w:val="ListParagraph"/>
        <w:numPr>
          <w:ilvl w:val="0"/>
          <w:numId w:val="7"/>
        </w:numPr>
        <w:tabs>
          <w:tab w:val="left" w:pos="1642"/>
        </w:tabs>
        <w:overflowPunct/>
        <w:adjustRightInd/>
        <w:spacing w:line="276" w:lineRule="auto"/>
        <w:contextualSpacing w:val="0"/>
        <w:textAlignment w:val="auto"/>
        <w:rPr>
          <w:rFonts w:ascii="ITC Avant Garde Std Bk" w:hAnsi="ITC Avant Garde Std Bk"/>
          <w:sz w:val="20"/>
        </w:rPr>
      </w:pPr>
      <w:r w:rsidRPr="00A36385">
        <w:rPr>
          <w:rFonts w:ascii="ITC Avant Garde Std Bk" w:hAnsi="ITC Avant Garde Std Bk"/>
          <w:sz w:val="20"/>
        </w:rPr>
        <w:t xml:space="preserve">Immediately report the incident to the relevant </w:t>
      </w:r>
      <w:proofErr w:type="spellStart"/>
      <w:r w:rsidR="00340539">
        <w:rPr>
          <w:rFonts w:ascii="ITC Avant Garde Std Bk" w:hAnsi="ITC Avant Garde Std Bk"/>
          <w:sz w:val="20"/>
        </w:rPr>
        <w:t>headteacher</w:t>
      </w:r>
      <w:proofErr w:type="spellEnd"/>
      <w:r w:rsidRPr="00A36385">
        <w:rPr>
          <w:rFonts w:ascii="ITC Avant Garde Std Bk" w:hAnsi="ITC Avant Garde Std Bk"/>
          <w:sz w:val="20"/>
        </w:rPr>
        <w:t xml:space="preserve"> to decide on</w:t>
      </w:r>
      <w:r w:rsidRPr="00A36385">
        <w:rPr>
          <w:rFonts w:ascii="ITC Avant Garde Std Bk" w:hAnsi="ITC Avant Garde Std Bk"/>
          <w:spacing w:val="-28"/>
          <w:sz w:val="20"/>
        </w:rPr>
        <w:t xml:space="preserve"> </w:t>
      </w:r>
      <w:r w:rsidRPr="00A36385">
        <w:rPr>
          <w:rFonts w:ascii="ITC Avant Garde Std Bk" w:hAnsi="ITC Avant Garde Std Bk"/>
          <w:sz w:val="20"/>
        </w:rPr>
        <w:t>the best course of action and notify the police. If you cannot get hold of anyone, and even if you think the call is a hoax, inform the police directly. Give your impressions of the caller and an exact account of what was</w:t>
      </w:r>
      <w:r w:rsidRPr="00A36385">
        <w:rPr>
          <w:rFonts w:ascii="ITC Avant Garde Std Bk" w:hAnsi="ITC Avant Garde Std Bk"/>
          <w:spacing w:val="2"/>
          <w:sz w:val="20"/>
        </w:rPr>
        <w:t xml:space="preserve"> </w:t>
      </w:r>
      <w:r w:rsidRPr="00A36385">
        <w:rPr>
          <w:rFonts w:ascii="ITC Avant Garde Std Bk" w:hAnsi="ITC Avant Garde Std Bk"/>
          <w:sz w:val="20"/>
        </w:rPr>
        <w:t>said.</w:t>
      </w:r>
    </w:p>
    <w:p w14:paraId="3BFF7EAE" w14:textId="77777777" w:rsidR="00926A27" w:rsidRPr="00926A27" w:rsidRDefault="00926A27" w:rsidP="00926A27">
      <w:pPr>
        <w:tabs>
          <w:tab w:val="left" w:pos="1642"/>
        </w:tabs>
        <w:overflowPunct/>
        <w:adjustRightInd/>
        <w:spacing w:line="276" w:lineRule="auto"/>
        <w:ind w:right="945"/>
        <w:textAlignment w:val="auto"/>
        <w:rPr>
          <w:rFonts w:ascii="ITC Avant Garde Std Bk" w:hAnsi="ITC Avant Garde Std Bk"/>
          <w:sz w:val="20"/>
        </w:rPr>
      </w:pPr>
    </w:p>
    <w:p w14:paraId="53ABAB68" w14:textId="77777777" w:rsidR="003F150E" w:rsidRPr="00A36385" w:rsidRDefault="003F150E" w:rsidP="00580792">
      <w:pPr>
        <w:pStyle w:val="ListParagraph"/>
        <w:numPr>
          <w:ilvl w:val="0"/>
          <w:numId w:val="7"/>
        </w:numPr>
        <w:tabs>
          <w:tab w:val="left" w:pos="1642"/>
        </w:tabs>
        <w:overflowPunct/>
        <w:adjustRightInd/>
        <w:spacing w:line="276" w:lineRule="auto"/>
        <w:contextualSpacing w:val="0"/>
        <w:textAlignment w:val="auto"/>
        <w:rPr>
          <w:rFonts w:ascii="ITC Avant Garde Std Bk" w:hAnsi="ITC Avant Garde Std Bk"/>
          <w:sz w:val="20"/>
        </w:rPr>
      </w:pPr>
      <w:r w:rsidRPr="00A36385">
        <w:rPr>
          <w:rFonts w:ascii="ITC Avant Garde Std Bk" w:hAnsi="ITC Avant Garde Std Bk"/>
          <w:sz w:val="20"/>
        </w:rPr>
        <w:t>If you have not been able to record the call, make notes for the police.</w:t>
      </w:r>
      <w:r w:rsidRPr="00A36385">
        <w:rPr>
          <w:rFonts w:ascii="ITC Avant Garde Std Bk" w:hAnsi="ITC Avant Garde Std Bk"/>
          <w:spacing w:val="-33"/>
          <w:sz w:val="20"/>
        </w:rPr>
        <w:t xml:space="preserve"> </w:t>
      </w:r>
      <w:r w:rsidRPr="00A36385">
        <w:rPr>
          <w:rFonts w:ascii="ITC Avant Garde Std Bk" w:hAnsi="ITC Avant Garde Std Bk"/>
          <w:sz w:val="20"/>
        </w:rPr>
        <w:t>Do not leave your post – unless ordered to evacuate – until the police</w:t>
      </w:r>
      <w:r w:rsidRPr="00A36385">
        <w:rPr>
          <w:rFonts w:ascii="ITC Avant Garde Std Bk" w:hAnsi="ITC Avant Garde Std Bk"/>
          <w:spacing w:val="-13"/>
          <w:sz w:val="20"/>
        </w:rPr>
        <w:t xml:space="preserve"> </w:t>
      </w:r>
      <w:r w:rsidRPr="00A36385">
        <w:rPr>
          <w:rFonts w:ascii="ITC Avant Garde Std Bk" w:hAnsi="ITC Avant Garde Std Bk"/>
          <w:sz w:val="20"/>
        </w:rPr>
        <w:t>arrive.</w:t>
      </w:r>
    </w:p>
    <w:p w14:paraId="32798A3C" w14:textId="77777777" w:rsidR="003F150E" w:rsidRPr="00007065" w:rsidRDefault="003F150E" w:rsidP="00007065">
      <w:pPr>
        <w:pStyle w:val="Heading1"/>
        <w:rPr>
          <w:rFonts w:ascii="ITC Avant Garde Std Bk" w:hAnsi="ITC Avant Garde Std Bk"/>
          <w:color w:val="461A42"/>
        </w:rPr>
      </w:pPr>
      <w:bookmarkStart w:id="9" w:name="_Toc56775196"/>
      <w:bookmarkStart w:id="10" w:name="_Toc57904121"/>
      <w:r w:rsidRPr="00007065">
        <w:rPr>
          <w:rFonts w:ascii="ITC Avant Garde Std Bk" w:hAnsi="ITC Avant Garde Std Bk"/>
          <w:color w:val="461A42"/>
        </w:rPr>
        <w:t>Evacuation Procedure</w:t>
      </w:r>
      <w:bookmarkEnd w:id="9"/>
      <w:bookmarkEnd w:id="10"/>
    </w:p>
    <w:p w14:paraId="7BB8EE3E" w14:textId="77777777" w:rsidR="003F150E" w:rsidRPr="00926A27" w:rsidRDefault="003F150E" w:rsidP="008C60F7">
      <w:pPr>
        <w:pStyle w:val="BodyText"/>
        <w:jc w:val="both"/>
        <w:rPr>
          <w:rFonts w:ascii="ITC Avant Garde Std Bk" w:hAnsi="ITC Avant Garde Std Bk"/>
          <w:sz w:val="20"/>
        </w:rPr>
      </w:pPr>
      <w:r w:rsidRPr="00926A27">
        <w:rPr>
          <w:rFonts w:ascii="ITC Avant Garde Std Bk" w:hAnsi="ITC Avant Garde Std Bk"/>
          <w:sz w:val="20"/>
        </w:rPr>
        <w:t>The decision on evacuation will depend upon the nature of the threat and whether a full</w:t>
      </w:r>
      <w:r w:rsidRPr="00926A27">
        <w:rPr>
          <w:rFonts w:ascii="ITC Avant Garde Std Bk" w:hAnsi="ITC Avant Garde Std Bk"/>
          <w:spacing w:val="-24"/>
          <w:sz w:val="20"/>
        </w:rPr>
        <w:t xml:space="preserve"> </w:t>
      </w:r>
      <w:r w:rsidRPr="00926A27">
        <w:rPr>
          <w:rFonts w:ascii="ITC Avant Garde Std Bk" w:hAnsi="ITC Avant Garde Std Bk"/>
          <w:sz w:val="20"/>
        </w:rPr>
        <w:t>external evacuation</w:t>
      </w:r>
      <w:r w:rsidRPr="00926A27">
        <w:rPr>
          <w:rFonts w:ascii="ITC Avant Garde Std Bk" w:hAnsi="ITC Avant Garde Std Bk"/>
          <w:spacing w:val="-12"/>
          <w:sz w:val="20"/>
        </w:rPr>
        <w:t xml:space="preserve"> </w:t>
      </w:r>
      <w:r w:rsidRPr="00926A27">
        <w:rPr>
          <w:rFonts w:ascii="ITC Avant Garde Std Bk" w:hAnsi="ITC Avant Garde Std Bk"/>
          <w:sz w:val="20"/>
        </w:rPr>
        <w:t>is</w:t>
      </w:r>
      <w:r w:rsidRPr="00926A27">
        <w:rPr>
          <w:rFonts w:ascii="ITC Avant Garde Std Bk" w:hAnsi="ITC Avant Garde Std Bk"/>
          <w:spacing w:val="-11"/>
          <w:sz w:val="20"/>
        </w:rPr>
        <w:t xml:space="preserve"> </w:t>
      </w:r>
      <w:r w:rsidRPr="00926A27">
        <w:rPr>
          <w:rFonts w:ascii="ITC Avant Garde Std Bk" w:hAnsi="ITC Avant Garde Std Bk"/>
          <w:sz w:val="20"/>
        </w:rPr>
        <w:t>appropriate,</w:t>
      </w:r>
      <w:r w:rsidRPr="00926A27">
        <w:rPr>
          <w:rFonts w:ascii="ITC Avant Garde Std Bk" w:hAnsi="ITC Avant Garde Std Bk"/>
          <w:spacing w:val="-13"/>
          <w:sz w:val="20"/>
        </w:rPr>
        <w:t xml:space="preserve"> </w:t>
      </w:r>
      <w:r w:rsidRPr="00926A27">
        <w:rPr>
          <w:rFonts w:ascii="ITC Avant Garde Std Bk" w:hAnsi="ITC Avant Garde Std Bk"/>
          <w:sz w:val="20"/>
        </w:rPr>
        <w:t>an</w:t>
      </w:r>
      <w:r w:rsidRPr="00926A27">
        <w:rPr>
          <w:rFonts w:ascii="ITC Avant Garde Std Bk" w:hAnsi="ITC Avant Garde Std Bk"/>
          <w:spacing w:val="-13"/>
          <w:sz w:val="20"/>
        </w:rPr>
        <w:t xml:space="preserve"> </w:t>
      </w:r>
      <w:r w:rsidRPr="00926A27">
        <w:rPr>
          <w:rFonts w:ascii="ITC Avant Garde Std Bk" w:hAnsi="ITC Avant Garde Std Bk"/>
          <w:sz w:val="20"/>
        </w:rPr>
        <w:t>evacuation</w:t>
      </w:r>
      <w:r w:rsidRPr="00926A27">
        <w:rPr>
          <w:rFonts w:ascii="ITC Avant Garde Std Bk" w:hAnsi="ITC Avant Garde Std Bk"/>
          <w:spacing w:val="-13"/>
          <w:sz w:val="20"/>
        </w:rPr>
        <w:t xml:space="preserve"> </w:t>
      </w:r>
      <w:r w:rsidRPr="00926A27">
        <w:rPr>
          <w:rFonts w:ascii="ITC Avant Garde Std Bk" w:hAnsi="ITC Avant Garde Std Bk"/>
          <w:sz w:val="20"/>
        </w:rPr>
        <w:t>to</w:t>
      </w:r>
      <w:r w:rsidRPr="00926A27">
        <w:rPr>
          <w:rFonts w:ascii="ITC Avant Garde Std Bk" w:hAnsi="ITC Avant Garde Std Bk"/>
          <w:spacing w:val="-13"/>
          <w:sz w:val="20"/>
        </w:rPr>
        <w:t xml:space="preserve"> </w:t>
      </w:r>
      <w:r w:rsidRPr="00926A27">
        <w:rPr>
          <w:rFonts w:ascii="ITC Avant Garde Std Bk" w:hAnsi="ITC Avant Garde Std Bk"/>
          <w:sz w:val="20"/>
        </w:rPr>
        <w:t>a</w:t>
      </w:r>
      <w:r w:rsidRPr="00926A27">
        <w:rPr>
          <w:rFonts w:ascii="ITC Avant Garde Std Bk" w:hAnsi="ITC Avant Garde Std Bk"/>
          <w:spacing w:val="-11"/>
          <w:sz w:val="20"/>
        </w:rPr>
        <w:t xml:space="preserve"> </w:t>
      </w:r>
      <w:r w:rsidRPr="00926A27">
        <w:rPr>
          <w:rFonts w:ascii="ITC Avant Garde Std Bk" w:hAnsi="ITC Avant Garde Std Bk"/>
          <w:sz w:val="20"/>
        </w:rPr>
        <w:t>single</w:t>
      </w:r>
      <w:r w:rsidRPr="00926A27">
        <w:rPr>
          <w:rFonts w:ascii="ITC Avant Garde Std Bk" w:hAnsi="ITC Avant Garde Std Bk"/>
          <w:spacing w:val="-11"/>
          <w:sz w:val="20"/>
        </w:rPr>
        <w:t xml:space="preserve"> </w:t>
      </w:r>
      <w:r w:rsidRPr="00926A27">
        <w:rPr>
          <w:rFonts w:ascii="ITC Avant Garde Std Bk" w:hAnsi="ITC Avant Garde Std Bk"/>
          <w:sz w:val="20"/>
        </w:rPr>
        <w:t>identified</w:t>
      </w:r>
      <w:r w:rsidRPr="00926A27">
        <w:rPr>
          <w:rFonts w:ascii="ITC Avant Garde Std Bk" w:hAnsi="ITC Avant Garde Std Bk"/>
          <w:spacing w:val="-11"/>
          <w:sz w:val="20"/>
        </w:rPr>
        <w:t xml:space="preserve"> </w:t>
      </w:r>
      <w:r w:rsidRPr="00926A27">
        <w:rPr>
          <w:rFonts w:ascii="ITC Avant Garde Std Bk" w:hAnsi="ITC Avant Garde Std Bk"/>
          <w:sz w:val="20"/>
        </w:rPr>
        <w:t>space</w:t>
      </w:r>
      <w:r w:rsidRPr="00926A27">
        <w:rPr>
          <w:rFonts w:ascii="ITC Avant Garde Std Bk" w:hAnsi="ITC Avant Garde Std Bk"/>
          <w:spacing w:val="-10"/>
          <w:sz w:val="20"/>
        </w:rPr>
        <w:t xml:space="preserve"> </w:t>
      </w:r>
      <w:r w:rsidRPr="00926A27">
        <w:rPr>
          <w:rFonts w:ascii="ITC Avant Garde Std Bk" w:hAnsi="ITC Avant Garde Std Bk"/>
          <w:sz w:val="20"/>
        </w:rPr>
        <w:t>internally</w:t>
      </w:r>
      <w:r w:rsidR="00B210DB" w:rsidRPr="00926A27">
        <w:rPr>
          <w:rFonts w:ascii="ITC Avant Garde Std Bk" w:hAnsi="ITC Avant Garde Std Bk"/>
          <w:sz w:val="20"/>
        </w:rPr>
        <w:t xml:space="preserve"> </w:t>
      </w:r>
      <w:r w:rsidRPr="00926A27">
        <w:rPr>
          <w:rFonts w:ascii="ITC Avant Garde Std Bk" w:hAnsi="ITC Avant Garde Std Bk"/>
          <w:sz w:val="20"/>
        </w:rPr>
        <w:t>(lock</w:t>
      </w:r>
      <w:r w:rsidRPr="00926A27">
        <w:rPr>
          <w:rFonts w:ascii="ITC Avant Garde Std Bk" w:hAnsi="ITC Avant Garde Std Bk"/>
          <w:spacing w:val="-11"/>
          <w:sz w:val="20"/>
        </w:rPr>
        <w:t xml:space="preserve"> </w:t>
      </w:r>
      <w:r w:rsidRPr="00926A27">
        <w:rPr>
          <w:rFonts w:ascii="ITC Avant Garde Std Bk" w:hAnsi="ITC Avant Garde Std Bk"/>
          <w:sz w:val="20"/>
        </w:rPr>
        <w:t>down),</w:t>
      </w:r>
      <w:r w:rsidRPr="00926A27">
        <w:rPr>
          <w:rFonts w:ascii="ITC Avant Garde Std Bk" w:hAnsi="ITC Avant Garde Std Bk"/>
          <w:spacing w:val="-10"/>
          <w:sz w:val="20"/>
        </w:rPr>
        <w:t xml:space="preserve"> </w:t>
      </w:r>
      <w:r w:rsidRPr="00926A27">
        <w:rPr>
          <w:rFonts w:ascii="ITC Avant Garde Std Bk" w:hAnsi="ITC Avant Garde Std Bk"/>
          <w:sz w:val="20"/>
        </w:rPr>
        <w:t xml:space="preserve">partial evacuation from an affected area or retreat to internal spaces. A decision will be made by the Headteacher in consultation with the Police and staff will be informed using the </w:t>
      </w:r>
      <w:proofErr w:type="spellStart"/>
      <w:r w:rsidR="00B210DB" w:rsidRPr="00926A27">
        <w:rPr>
          <w:rFonts w:ascii="ITC Avant Garde Std Bk" w:hAnsi="ITC Avant Garde Std Bk"/>
          <w:sz w:val="20"/>
        </w:rPr>
        <w:t>walkie</w:t>
      </w:r>
      <w:proofErr w:type="spellEnd"/>
      <w:r w:rsidR="00B210DB" w:rsidRPr="00926A27">
        <w:rPr>
          <w:rFonts w:ascii="ITC Avant Garde Std Bk" w:hAnsi="ITC Avant Garde Std Bk"/>
          <w:sz w:val="20"/>
        </w:rPr>
        <w:t xml:space="preserve"> talkie</w:t>
      </w:r>
      <w:r w:rsidRPr="00926A27">
        <w:rPr>
          <w:rFonts w:ascii="ITC Avant Garde Std Bk" w:hAnsi="ITC Avant Garde Std Bk"/>
          <w:sz w:val="20"/>
        </w:rPr>
        <w:t xml:space="preserve"> system where appropriate or via an internal telephone</w:t>
      </w:r>
      <w:r w:rsidRPr="00926A27">
        <w:rPr>
          <w:rFonts w:ascii="ITC Avant Garde Std Bk" w:hAnsi="ITC Avant Garde Std Bk"/>
          <w:spacing w:val="-3"/>
          <w:sz w:val="20"/>
        </w:rPr>
        <w:t xml:space="preserve"> </w:t>
      </w:r>
      <w:r w:rsidRPr="00926A27">
        <w:rPr>
          <w:rFonts w:ascii="ITC Avant Garde Std Bk" w:hAnsi="ITC Avant Garde Std Bk"/>
          <w:sz w:val="20"/>
        </w:rPr>
        <w:t>cascade.</w:t>
      </w:r>
    </w:p>
    <w:p w14:paraId="0098C78C" w14:textId="77777777" w:rsidR="003F150E" w:rsidRPr="00A36385" w:rsidRDefault="003F150E" w:rsidP="00B210DB">
      <w:pPr>
        <w:pStyle w:val="BodyText"/>
        <w:spacing w:before="1"/>
        <w:rPr>
          <w:rFonts w:ascii="ITC Avant Garde Std Bk" w:hAnsi="ITC Avant Garde Std Bk"/>
        </w:rPr>
      </w:pPr>
    </w:p>
    <w:p w14:paraId="002C05A1" w14:textId="375120F5" w:rsidR="003F150E" w:rsidRPr="000D4D8A" w:rsidRDefault="003F150E" w:rsidP="008C60F7">
      <w:pPr>
        <w:pStyle w:val="BodyText"/>
        <w:rPr>
          <w:rFonts w:ascii="ITC Avant Garde Std Bk" w:hAnsi="ITC Avant Garde Std Bk"/>
        </w:rPr>
      </w:pPr>
      <w:r w:rsidRPr="00926A27">
        <w:rPr>
          <w:rFonts w:ascii="ITC Avant Garde Std Bk" w:hAnsi="ITC Avant Garde Std Bk"/>
          <w:sz w:val="20"/>
        </w:rPr>
        <w:t>Full evacuation would be the same procedure for Fire Evacuation</w:t>
      </w:r>
      <w:r w:rsidR="009C6D1B">
        <w:rPr>
          <w:rFonts w:ascii="ITC Avant Garde Std Bk" w:hAnsi="ITC Avant Garde Std Bk"/>
          <w:sz w:val="20"/>
        </w:rPr>
        <w:t xml:space="preserve"> </w:t>
      </w:r>
      <w:r w:rsidR="009C6D1B" w:rsidRPr="009C6D1B">
        <w:rPr>
          <w:rFonts w:ascii="ITC Avant Garde Std Bk" w:hAnsi="ITC Avant Garde Std Bk"/>
          <w:sz w:val="20"/>
          <w:highlight w:val="yellow"/>
        </w:rPr>
        <w:t xml:space="preserve">[schools to attach their </w:t>
      </w:r>
      <w:r w:rsidR="00044675">
        <w:rPr>
          <w:rFonts w:ascii="ITC Avant Garde Std Bk" w:hAnsi="ITC Avant Garde Std Bk"/>
          <w:sz w:val="20"/>
          <w:highlight w:val="yellow"/>
        </w:rPr>
        <w:t xml:space="preserve">fire </w:t>
      </w:r>
      <w:r w:rsidR="009C6D1B" w:rsidRPr="009C6D1B">
        <w:rPr>
          <w:rFonts w:ascii="ITC Avant Garde Std Bk" w:hAnsi="ITC Avant Garde Std Bk"/>
          <w:sz w:val="20"/>
          <w:highlight w:val="yellow"/>
        </w:rPr>
        <w:t>evacuation procedure</w:t>
      </w:r>
      <w:r w:rsidR="009C6D1B">
        <w:rPr>
          <w:rFonts w:ascii="ITC Avant Garde Std Bk" w:hAnsi="ITC Avant Garde Std Bk"/>
          <w:sz w:val="20"/>
        </w:rPr>
        <w:t xml:space="preserve"> </w:t>
      </w:r>
      <w:r w:rsidR="009C6D1B" w:rsidRPr="009C6D1B">
        <w:rPr>
          <w:rFonts w:ascii="ITC Avant Garde Std Bk" w:hAnsi="ITC Avant Garde Std Bk"/>
          <w:sz w:val="20"/>
          <w:highlight w:val="yellow"/>
        </w:rPr>
        <w:t xml:space="preserve">on Appendix </w:t>
      </w:r>
      <w:proofErr w:type="gramStart"/>
      <w:r w:rsidR="009C6D1B" w:rsidRPr="009C6D1B">
        <w:rPr>
          <w:rFonts w:ascii="ITC Avant Garde Std Bk" w:hAnsi="ITC Avant Garde Std Bk"/>
          <w:sz w:val="20"/>
          <w:highlight w:val="yellow"/>
        </w:rPr>
        <w:t>3</w:t>
      </w:r>
      <w:r w:rsidR="009C6D1B">
        <w:rPr>
          <w:rFonts w:ascii="ITC Avant Garde Std Bk" w:hAnsi="ITC Avant Garde Std Bk"/>
          <w:sz w:val="20"/>
        </w:rPr>
        <w:t xml:space="preserve"> ]</w:t>
      </w:r>
      <w:proofErr w:type="gramEnd"/>
      <w:r w:rsidRPr="00926A27">
        <w:rPr>
          <w:rFonts w:ascii="ITC Avant Garde Std Bk" w:hAnsi="ITC Avant Garde Std Bk"/>
          <w:sz w:val="20"/>
        </w:rPr>
        <w:t>. Lockdown procedure is attached to this plan</w:t>
      </w:r>
      <w:r w:rsidR="008D1CD8">
        <w:rPr>
          <w:rFonts w:ascii="ITC Avant Garde Std Bk" w:hAnsi="ITC Avant Garde Std Bk"/>
          <w:sz w:val="20"/>
        </w:rPr>
        <w:t xml:space="preserve"> (Appendix 4)</w:t>
      </w:r>
      <w:r w:rsidRPr="00926A27">
        <w:rPr>
          <w:rFonts w:ascii="ITC Avant Garde Std Bk" w:hAnsi="ITC Avant Garde Std Bk"/>
          <w:sz w:val="20"/>
        </w:rPr>
        <w:t>.</w:t>
      </w:r>
    </w:p>
    <w:p w14:paraId="33E094B5" w14:textId="77777777" w:rsidR="003F150E" w:rsidRPr="00007065" w:rsidRDefault="003F150E" w:rsidP="00007065">
      <w:pPr>
        <w:pStyle w:val="Heading1"/>
        <w:rPr>
          <w:rFonts w:ascii="ITC Avant Garde Std Bk" w:hAnsi="ITC Avant Garde Std Bk"/>
          <w:color w:val="461A42"/>
        </w:rPr>
      </w:pPr>
      <w:bookmarkStart w:id="11" w:name="_Toc56775197"/>
      <w:bookmarkStart w:id="12" w:name="_Toc57904122"/>
      <w:r w:rsidRPr="00007065">
        <w:rPr>
          <w:rFonts w:ascii="ITC Avant Garde Std Bk" w:hAnsi="ITC Avant Garde Std Bk"/>
          <w:color w:val="461A42"/>
        </w:rPr>
        <w:t>Lock down Procedure</w:t>
      </w:r>
      <w:bookmarkEnd w:id="11"/>
      <w:bookmarkEnd w:id="12"/>
    </w:p>
    <w:p w14:paraId="49B5B0F7" w14:textId="77777777" w:rsidR="000D4D8A" w:rsidRPr="000D4D8A" w:rsidRDefault="003F150E" w:rsidP="000D4D8A">
      <w:pPr>
        <w:pStyle w:val="BodyText"/>
        <w:spacing w:before="229"/>
        <w:rPr>
          <w:rFonts w:ascii="ITC Avant Garde Std Bk" w:hAnsi="ITC Avant Garde Std Bk"/>
        </w:rPr>
      </w:pPr>
      <w:r w:rsidRPr="00926A27">
        <w:rPr>
          <w:rFonts w:ascii="ITC Avant Garde Std Bk" w:hAnsi="ITC Avant Garde Std Bk"/>
          <w:sz w:val="20"/>
        </w:rPr>
        <w:t>This would be used in the event of an internal evacuation to a central space as per the attached procedure</w:t>
      </w:r>
      <w:r w:rsidR="008C60F7">
        <w:rPr>
          <w:rFonts w:ascii="ITC Avant Garde Std Bk" w:hAnsi="ITC Avant Garde Std Bk"/>
          <w:sz w:val="20"/>
        </w:rPr>
        <w:t xml:space="preserve"> (Appendix </w:t>
      </w:r>
      <w:r w:rsidR="008D1CD8">
        <w:rPr>
          <w:rFonts w:ascii="ITC Avant Garde Std Bk" w:hAnsi="ITC Avant Garde Std Bk"/>
          <w:sz w:val="20"/>
        </w:rPr>
        <w:t>4</w:t>
      </w:r>
      <w:r w:rsidR="008C60F7">
        <w:rPr>
          <w:rFonts w:ascii="ITC Avant Garde Std Bk" w:hAnsi="ITC Avant Garde Std Bk"/>
          <w:sz w:val="20"/>
        </w:rPr>
        <w:t>)</w:t>
      </w:r>
      <w:r w:rsidRPr="00A36385">
        <w:rPr>
          <w:rFonts w:ascii="ITC Avant Garde Std Bk" w:hAnsi="ITC Avant Garde Std Bk"/>
        </w:rPr>
        <w:t>.</w:t>
      </w:r>
      <w:bookmarkStart w:id="13" w:name="_Toc56775198"/>
    </w:p>
    <w:p w14:paraId="5A52D390" w14:textId="77777777" w:rsidR="003F150E" w:rsidRPr="00007065" w:rsidRDefault="003F150E" w:rsidP="00007065">
      <w:pPr>
        <w:pStyle w:val="Heading2"/>
        <w:rPr>
          <w:rFonts w:ascii="ITC Avant Garde Std Bk" w:hAnsi="ITC Avant Garde Std Bk"/>
          <w:color w:val="461A42"/>
        </w:rPr>
      </w:pPr>
      <w:bookmarkStart w:id="14" w:name="_Toc57904123"/>
      <w:r w:rsidRPr="00007065">
        <w:rPr>
          <w:rFonts w:ascii="ITC Avant Garde Std Bk" w:hAnsi="ITC Avant Garde Std Bk"/>
          <w:color w:val="461A42"/>
        </w:rPr>
        <w:t>Staff Awareness</w:t>
      </w:r>
      <w:bookmarkEnd w:id="13"/>
      <w:bookmarkEnd w:id="14"/>
    </w:p>
    <w:p w14:paraId="368B215E" w14:textId="5D79FB63" w:rsidR="003F150E" w:rsidRPr="00926A27" w:rsidRDefault="003F150E" w:rsidP="00926A27">
      <w:pPr>
        <w:pStyle w:val="BodyText"/>
        <w:ind w:right="43"/>
        <w:rPr>
          <w:rFonts w:ascii="ITC Avant Garde Std Bk" w:hAnsi="ITC Avant Garde Std Bk"/>
          <w:sz w:val="20"/>
        </w:rPr>
      </w:pPr>
      <w:r w:rsidRPr="00926A27">
        <w:rPr>
          <w:rFonts w:ascii="ITC Avant Garde Std Bk" w:hAnsi="ITC Avant Garde Std Bk"/>
          <w:sz w:val="20"/>
        </w:rPr>
        <w:t xml:space="preserve">Staff will be advised of plans and an emergency drill will be scheduled for different scenarios. In </w:t>
      </w:r>
      <w:proofErr w:type="gramStart"/>
      <w:r w:rsidRPr="00926A27">
        <w:rPr>
          <w:rFonts w:ascii="ITC Avant Garde Std Bk" w:hAnsi="ITC Avant Garde Std Bk"/>
          <w:sz w:val="20"/>
        </w:rPr>
        <w:t>addition</w:t>
      </w:r>
      <w:proofErr w:type="gramEnd"/>
      <w:r w:rsidRPr="00926A27">
        <w:rPr>
          <w:rFonts w:ascii="ITC Avant Garde Std Bk" w:hAnsi="ITC Avant Garde Std Bk"/>
          <w:sz w:val="20"/>
        </w:rPr>
        <w:t xml:space="preserve"> National Counter Terrorism guidance and a supporting film for the ‘RUN, HIDE,</w:t>
      </w:r>
      <w:r w:rsidR="00B210DB" w:rsidRPr="00926A27">
        <w:rPr>
          <w:rFonts w:ascii="ITC Avant Garde Std Bk" w:hAnsi="ITC Avant Garde Std Bk"/>
          <w:sz w:val="20"/>
        </w:rPr>
        <w:t xml:space="preserve"> </w:t>
      </w:r>
      <w:r w:rsidRPr="00926A27">
        <w:rPr>
          <w:rFonts w:ascii="ITC Avant Garde Std Bk" w:hAnsi="ITC Avant Garde Std Bk"/>
          <w:sz w:val="20"/>
        </w:rPr>
        <w:t>TELL’ principles will be pres</w:t>
      </w:r>
      <w:r w:rsidR="00B41B0F">
        <w:rPr>
          <w:rFonts w:ascii="ITC Avant Garde Std Bk" w:hAnsi="ITC Avant Garde Std Bk"/>
          <w:sz w:val="20"/>
        </w:rPr>
        <w:t>ented as per the poster on the following link</w:t>
      </w:r>
      <w:r w:rsidR="00755021" w:rsidRPr="00926A27">
        <w:rPr>
          <w:rFonts w:ascii="ITC Avant Garde Std Bk" w:hAnsi="ITC Avant Garde Std Bk"/>
          <w:sz w:val="20"/>
        </w:rPr>
        <w:t xml:space="preserve">. </w:t>
      </w:r>
      <w:hyperlink r:id="rId13" w:history="1">
        <w:r w:rsidR="00755021" w:rsidRPr="00926A27">
          <w:rPr>
            <w:rStyle w:val="Hyperlink"/>
            <w:rFonts w:ascii="ITC Avant Garde Std Bk" w:hAnsi="ITC Avant Garde Std Bk"/>
            <w:sz w:val="20"/>
          </w:rPr>
          <w:t>https://www.gov.uk/government/publications/stay-safe-film</w:t>
        </w:r>
      </w:hyperlink>
      <w:r w:rsidR="00755021" w:rsidRPr="00926A27">
        <w:rPr>
          <w:rFonts w:ascii="ITC Avant Garde Std Bk" w:hAnsi="ITC Avant Garde Std Bk"/>
          <w:sz w:val="20"/>
        </w:rPr>
        <w:t xml:space="preserve"> </w:t>
      </w:r>
    </w:p>
    <w:p w14:paraId="128BD5C3" w14:textId="77777777" w:rsidR="003F150E" w:rsidRPr="00926A27" w:rsidRDefault="003F150E" w:rsidP="00926A27">
      <w:pPr>
        <w:pStyle w:val="BodyText"/>
        <w:ind w:right="43"/>
        <w:rPr>
          <w:rFonts w:ascii="ITC Avant Garde Std Bk" w:hAnsi="ITC Avant Garde Std Bk"/>
          <w:sz w:val="20"/>
        </w:rPr>
      </w:pPr>
    </w:p>
    <w:p w14:paraId="19945FAD" w14:textId="77777777" w:rsidR="00926A27" w:rsidRDefault="003F150E" w:rsidP="00926A27">
      <w:pPr>
        <w:pStyle w:val="BodyText"/>
        <w:ind w:right="43"/>
        <w:jc w:val="both"/>
        <w:rPr>
          <w:rFonts w:ascii="ITC Avant Garde Std Bk" w:hAnsi="ITC Avant Garde Std Bk"/>
          <w:sz w:val="20"/>
        </w:rPr>
      </w:pPr>
      <w:r w:rsidRPr="00926A27">
        <w:rPr>
          <w:rFonts w:ascii="ITC Avant Garde Std Bk" w:hAnsi="ITC Avant Garde Std Bk"/>
          <w:sz w:val="20"/>
        </w:rPr>
        <w:t>Staff will be reminded to be extra vigilant with housekeeping to reduce the opportunity for suspicious items to be left, and to report any suspicious items to the Headteacher</w:t>
      </w:r>
      <w:r w:rsidR="00755021" w:rsidRPr="00926A27">
        <w:rPr>
          <w:rFonts w:ascii="ITC Avant Garde Std Bk" w:hAnsi="ITC Avant Garde Std Bk"/>
          <w:sz w:val="20"/>
        </w:rPr>
        <w:t xml:space="preserve"> or Senior Leadership Team</w:t>
      </w:r>
      <w:r w:rsidRPr="00926A27">
        <w:rPr>
          <w:rFonts w:ascii="ITC Avant Garde Std Bk" w:hAnsi="ITC Avant Garde Std Bk"/>
          <w:spacing w:val="2"/>
          <w:sz w:val="20"/>
        </w:rPr>
        <w:t xml:space="preserve"> </w:t>
      </w:r>
      <w:r w:rsidRPr="00926A27">
        <w:rPr>
          <w:rFonts w:ascii="ITC Avant Garde Std Bk" w:hAnsi="ITC Avant Garde Std Bk"/>
          <w:sz w:val="20"/>
        </w:rPr>
        <w:t>immediately.</w:t>
      </w:r>
    </w:p>
    <w:p w14:paraId="6C272E69" w14:textId="77777777" w:rsidR="003F150E" w:rsidRPr="00007065" w:rsidRDefault="003F150E" w:rsidP="00007065">
      <w:pPr>
        <w:pStyle w:val="Heading1"/>
        <w:rPr>
          <w:rFonts w:ascii="ITC Avant Garde Std Bk" w:hAnsi="ITC Avant Garde Std Bk"/>
          <w:color w:val="461A42"/>
        </w:rPr>
      </w:pPr>
      <w:bookmarkStart w:id="15" w:name="_Toc57904124"/>
      <w:r w:rsidRPr="00007065">
        <w:rPr>
          <w:rFonts w:ascii="ITC Avant Garde Std Bk" w:hAnsi="ITC Avant Garde Std Bk"/>
          <w:color w:val="461A42"/>
        </w:rPr>
        <w:t>Communications</w:t>
      </w:r>
      <w:bookmarkEnd w:id="15"/>
    </w:p>
    <w:p w14:paraId="362C65AF" w14:textId="77777777" w:rsidR="003F150E" w:rsidRDefault="003F150E" w:rsidP="00926A27">
      <w:pPr>
        <w:rPr>
          <w:rFonts w:ascii="ITC Avant Garde Std Bk" w:hAnsi="ITC Avant Garde Std Bk"/>
          <w:sz w:val="20"/>
        </w:rPr>
      </w:pPr>
      <w:r w:rsidRPr="00926A27">
        <w:rPr>
          <w:rFonts w:ascii="ITC Avant Garde Std Bk" w:hAnsi="ITC Avant Garde Std Bk"/>
          <w:sz w:val="20"/>
        </w:rPr>
        <w:t xml:space="preserve">Families directly affected will be contacted quickly and sensitively. Consistency of information is vital. Any message </w:t>
      </w:r>
      <w:r w:rsidR="00926A27">
        <w:rPr>
          <w:rFonts w:ascii="ITC Avant Garde Std Bk" w:hAnsi="ITC Avant Garde Std Bk"/>
          <w:sz w:val="20"/>
        </w:rPr>
        <w:t xml:space="preserve">should </w:t>
      </w:r>
      <w:r w:rsidRPr="00926A27">
        <w:rPr>
          <w:rFonts w:ascii="ITC Avant Garde Std Bk" w:hAnsi="ITC Avant Garde Std Bk"/>
          <w:sz w:val="20"/>
        </w:rPr>
        <w:t xml:space="preserve">relay known information and assurances of appropriate action being taken. </w:t>
      </w:r>
      <w:r w:rsidRPr="005478FE">
        <w:rPr>
          <w:rFonts w:ascii="ITC Avant Garde Std Bk" w:hAnsi="ITC Avant Garde Std Bk"/>
          <w:b/>
          <w:sz w:val="20"/>
          <w:u w:val="single"/>
        </w:rPr>
        <w:t>Note:</w:t>
      </w:r>
      <w:r w:rsidRPr="005478FE">
        <w:rPr>
          <w:rFonts w:ascii="ITC Avant Garde Std Bk" w:hAnsi="ITC Avant Garde Std Bk"/>
          <w:b/>
          <w:sz w:val="20"/>
        </w:rPr>
        <w:t xml:space="preserve"> The school should not confirm details </w:t>
      </w:r>
      <w:r w:rsidRPr="005478FE">
        <w:rPr>
          <w:rFonts w:ascii="ITC Avant Garde Std Bk" w:hAnsi="ITC Avant Garde Std Bk"/>
          <w:b/>
          <w:spacing w:val="-3"/>
          <w:sz w:val="20"/>
        </w:rPr>
        <w:t xml:space="preserve">of </w:t>
      </w:r>
      <w:r w:rsidRPr="005478FE">
        <w:rPr>
          <w:rFonts w:ascii="ITC Avant Garde Std Bk" w:hAnsi="ITC Avant Garde Std Bk"/>
          <w:b/>
          <w:sz w:val="20"/>
        </w:rPr>
        <w:t>injuries/fatalities - this is always done by the relevant emergency</w:t>
      </w:r>
      <w:r w:rsidRPr="005478FE">
        <w:rPr>
          <w:rFonts w:ascii="ITC Avant Garde Std Bk" w:hAnsi="ITC Avant Garde Std Bk"/>
          <w:b/>
          <w:spacing w:val="-16"/>
          <w:sz w:val="20"/>
        </w:rPr>
        <w:t xml:space="preserve"> </w:t>
      </w:r>
      <w:r w:rsidRPr="005478FE">
        <w:rPr>
          <w:rFonts w:ascii="ITC Avant Garde Std Bk" w:hAnsi="ITC Avant Garde Std Bk"/>
          <w:b/>
          <w:sz w:val="20"/>
        </w:rPr>
        <w:t>service</w:t>
      </w:r>
      <w:r w:rsidRPr="00926A27">
        <w:rPr>
          <w:rFonts w:ascii="ITC Avant Garde Std Bk" w:hAnsi="ITC Avant Garde Std Bk"/>
          <w:sz w:val="20"/>
        </w:rPr>
        <w:t>.</w:t>
      </w:r>
    </w:p>
    <w:p w14:paraId="6045C802" w14:textId="77777777" w:rsidR="00926A27" w:rsidRPr="00926A27" w:rsidRDefault="00926A27" w:rsidP="00926A27">
      <w:pPr>
        <w:rPr>
          <w:rFonts w:ascii="ITC Avant Garde Std Bk" w:hAnsi="ITC Avant Garde Std Bk"/>
          <w:sz w:val="20"/>
        </w:rPr>
      </w:pPr>
    </w:p>
    <w:p w14:paraId="7016E1F8" w14:textId="77777777" w:rsidR="003F150E" w:rsidRDefault="003F150E" w:rsidP="00926A27">
      <w:pPr>
        <w:rPr>
          <w:rFonts w:ascii="ITC Avant Garde Std Bk" w:hAnsi="ITC Avant Garde Std Bk"/>
          <w:sz w:val="20"/>
        </w:rPr>
      </w:pPr>
      <w:r w:rsidRPr="00926A27">
        <w:rPr>
          <w:rFonts w:ascii="ITC Avant Garde Std Bk" w:hAnsi="ITC Avant Garde Std Bk"/>
          <w:sz w:val="20"/>
        </w:rPr>
        <w:t>Inform families not directly affected. It may be sufficient to inform parents by sending a letter home with children. In some cases, it may be appropriate to call a meeting at the</w:t>
      </w:r>
      <w:r w:rsidRPr="00926A27">
        <w:rPr>
          <w:rFonts w:ascii="ITC Avant Garde Std Bk" w:hAnsi="ITC Avant Garde Std Bk"/>
          <w:spacing w:val="-2"/>
          <w:sz w:val="20"/>
        </w:rPr>
        <w:t xml:space="preserve"> </w:t>
      </w:r>
      <w:r w:rsidRPr="00926A27">
        <w:rPr>
          <w:rFonts w:ascii="ITC Avant Garde Std Bk" w:hAnsi="ITC Avant Garde Std Bk"/>
          <w:sz w:val="20"/>
        </w:rPr>
        <w:t>school.</w:t>
      </w:r>
    </w:p>
    <w:p w14:paraId="38E7E0DA" w14:textId="77777777" w:rsidR="00926A27" w:rsidRPr="00926A27" w:rsidRDefault="00926A27" w:rsidP="00926A27">
      <w:pPr>
        <w:rPr>
          <w:rFonts w:ascii="ITC Avant Garde Std Bk" w:hAnsi="ITC Avant Garde Std Bk"/>
          <w:sz w:val="20"/>
        </w:rPr>
      </w:pPr>
    </w:p>
    <w:p w14:paraId="32A9EB7B" w14:textId="77777777" w:rsidR="003F150E" w:rsidRDefault="003F150E" w:rsidP="00926A27">
      <w:pPr>
        <w:rPr>
          <w:rFonts w:ascii="ITC Avant Garde Std Bk" w:hAnsi="ITC Avant Garde Std Bk"/>
          <w:sz w:val="20"/>
        </w:rPr>
      </w:pPr>
      <w:r w:rsidRPr="00926A27">
        <w:rPr>
          <w:rFonts w:ascii="ITC Avant Garde Std Bk" w:hAnsi="ITC Avant Garde Std Bk"/>
          <w:sz w:val="20"/>
        </w:rPr>
        <w:t xml:space="preserve">Inform teaching and support staff. It is vital that all adults who are in contact with pupils are kept well informed and feel secure in handling questions and comments. The schedule for giving information updates would need to be arranged </w:t>
      </w:r>
      <w:r w:rsidR="008C60F7" w:rsidRPr="00926A27">
        <w:rPr>
          <w:rFonts w:ascii="ITC Avant Garde Std Bk" w:hAnsi="ITC Avant Garde Std Bk"/>
          <w:sz w:val="20"/>
        </w:rPr>
        <w:t>e.g.</w:t>
      </w:r>
      <w:r w:rsidRPr="00926A27">
        <w:rPr>
          <w:rFonts w:ascii="ITC Avant Garde Std Bk" w:hAnsi="ITC Avant Garde Std Bk"/>
          <w:sz w:val="20"/>
        </w:rPr>
        <w:t xml:space="preserve"> during breaks,</w:t>
      </w:r>
      <w:r w:rsidRPr="00926A27">
        <w:rPr>
          <w:rFonts w:ascii="ITC Avant Garde Std Bk" w:hAnsi="ITC Avant Garde Std Bk"/>
          <w:spacing w:val="-11"/>
          <w:sz w:val="20"/>
        </w:rPr>
        <w:t xml:space="preserve"> </w:t>
      </w:r>
      <w:r w:rsidRPr="00926A27">
        <w:rPr>
          <w:rFonts w:ascii="ITC Avant Garde Std Bk" w:hAnsi="ITC Avant Garde Std Bk"/>
          <w:sz w:val="20"/>
        </w:rPr>
        <w:t>at</w:t>
      </w:r>
      <w:r w:rsidRPr="00926A27">
        <w:rPr>
          <w:rFonts w:ascii="ITC Avant Garde Std Bk" w:hAnsi="ITC Avant Garde Std Bk"/>
          <w:spacing w:val="-7"/>
          <w:sz w:val="20"/>
        </w:rPr>
        <w:t xml:space="preserve"> </w:t>
      </w:r>
      <w:r w:rsidRPr="00926A27">
        <w:rPr>
          <w:rFonts w:ascii="ITC Avant Garde Std Bk" w:hAnsi="ITC Avant Garde Std Bk"/>
          <w:sz w:val="20"/>
        </w:rPr>
        <w:t>the</w:t>
      </w:r>
      <w:r w:rsidRPr="00926A27">
        <w:rPr>
          <w:rFonts w:ascii="ITC Avant Garde Std Bk" w:hAnsi="ITC Avant Garde Std Bk"/>
          <w:spacing w:val="-8"/>
          <w:sz w:val="20"/>
        </w:rPr>
        <w:t xml:space="preserve"> </w:t>
      </w:r>
      <w:r w:rsidRPr="00926A27">
        <w:rPr>
          <w:rFonts w:ascii="ITC Avant Garde Std Bk" w:hAnsi="ITC Avant Garde Std Bk"/>
          <w:sz w:val="20"/>
        </w:rPr>
        <w:t>end</w:t>
      </w:r>
      <w:r w:rsidRPr="00926A27">
        <w:rPr>
          <w:rFonts w:ascii="ITC Avant Garde Std Bk" w:hAnsi="ITC Avant Garde Std Bk"/>
          <w:spacing w:val="-9"/>
          <w:sz w:val="20"/>
        </w:rPr>
        <w:t xml:space="preserve"> </w:t>
      </w:r>
      <w:r w:rsidRPr="00926A27">
        <w:rPr>
          <w:rFonts w:ascii="ITC Avant Garde Std Bk" w:hAnsi="ITC Avant Garde Std Bk"/>
          <w:sz w:val="20"/>
        </w:rPr>
        <w:t>of</w:t>
      </w:r>
      <w:r w:rsidRPr="00926A27">
        <w:rPr>
          <w:rFonts w:ascii="ITC Avant Garde Std Bk" w:hAnsi="ITC Avant Garde Std Bk"/>
          <w:spacing w:val="-7"/>
          <w:sz w:val="20"/>
        </w:rPr>
        <w:t xml:space="preserve"> </w:t>
      </w:r>
      <w:r w:rsidRPr="00926A27">
        <w:rPr>
          <w:rFonts w:ascii="ITC Avant Garde Std Bk" w:hAnsi="ITC Avant Garde Std Bk"/>
          <w:sz w:val="20"/>
        </w:rPr>
        <w:t>the</w:t>
      </w:r>
      <w:r w:rsidRPr="00926A27">
        <w:rPr>
          <w:rFonts w:ascii="ITC Avant Garde Std Bk" w:hAnsi="ITC Avant Garde Std Bk"/>
          <w:spacing w:val="-8"/>
          <w:sz w:val="20"/>
        </w:rPr>
        <w:t xml:space="preserve"> </w:t>
      </w:r>
      <w:r w:rsidRPr="00926A27">
        <w:rPr>
          <w:rFonts w:ascii="ITC Avant Garde Std Bk" w:hAnsi="ITC Avant Garde Std Bk"/>
          <w:sz w:val="20"/>
        </w:rPr>
        <w:t>day</w:t>
      </w:r>
      <w:r w:rsidRPr="00926A27">
        <w:rPr>
          <w:rFonts w:ascii="ITC Avant Garde Std Bk" w:hAnsi="ITC Avant Garde Std Bk"/>
          <w:spacing w:val="-11"/>
          <w:sz w:val="20"/>
        </w:rPr>
        <w:t xml:space="preserve"> </w:t>
      </w:r>
      <w:r w:rsidRPr="00926A27">
        <w:rPr>
          <w:rFonts w:ascii="ITC Avant Garde Std Bk" w:hAnsi="ITC Avant Garde Std Bk"/>
          <w:sz w:val="20"/>
        </w:rPr>
        <w:t>or</w:t>
      </w:r>
      <w:r w:rsidRPr="00926A27">
        <w:rPr>
          <w:rFonts w:ascii="ITC Avant Garde Std Bk" w:hAnsi="ITC Avant Garde Std Bk"/>
          <w:spacing w:val="-7"/>
          <w:sz w:val="20"/>
        </w:rPr>
        <w:t xml:space="preserve"> </w:t>
      </w:r>
      <w:r w:rsidRPr="00926A27">
        <w:rPr>
          <w:rFonts w:ascii="ITC Avant Garde Std Bk" w:hAnsi="ITC Avant Garde Std Bk"/>
          <w:sz w:val="20"/>
        </w:rPr>
        <w:t>first</w:t>
      </w:r>
      <w:r w:rsidRPr="00926A27">
        <w:rPr>
          <w:rFonts w:ascii="ITC Avant Garde Std Bk" w:hAnsi="ITC Avant Garde Std Bk"/>
          <w:spacing w:val="-7"/>
          <w:sz w:val="20"/>
        </w:rPr>
        <w:t xml:space="preserve"> </w:t>
      </w:r>
      <w:r w:rsidRPr="00926A27">
        <w:rPr>
          <w:rFonts w:ascii="ITC Avant Garde Std Bk" w:hAnsi="ITC Avant Garde Std Bk"/>
          <w:sz w:val="20"/>
        </w:rPr>
        <w:t>thing</w:t>
      </w:r>
      <w:r w:rsidRPr="00926A27">
        <w:rPr>
          <w:rFonts w:ascii="ITC Avant Garde Std Bk" w:hAnsi="ITC Avant Garde Std Bk"/>
          <w:spacing w:val="-8"/>
          <w:sz w:val="20"/>
        </w:rPr>
        <w:t xml:space="preserve"> </w:t>
      </w:r>
      <w:r w:rsidRPr="00926A27">
        <w:rPr>
          <w:rFonts w:ascii="ITC Avant Garde Std Bk" w:hAnsi="ITC Avant Garde Std Bk"/>
          <w:sz w:val="20"/>
        </w:rPr>
        <w:t>in</w:t>
      </w:r>
      <w:r w:rsidRPr="00926A27">
        <w:rPr>
          <w:rFonts w:ascii="ITC Avant Garde Std Bk" w:hAnsi="ITC Avant Garde Std Bk"/>
          <w:spacing w:val="-11"/>
          <w:sz w:val="20"/>
        </w:rPr>
        <w:t xml:space="preserve"> </w:t>
      </w:r>
      <w:r w:rsidRPr="00926A27">
        <w:rPr>
          <w:rFonts w:ascii="ITC Avant Garde Std Bk" w:hAnsi="ITC Avant Garde Std Bk"/>
          <w:sz w:val="20"/>
        </w:rPr>
        <w:t>the</w:t>
      </w:r>
      <w:r w:rsidRPr="00926A27">
        <w:rPr>
          <w:rFonts w:ascii="ITC Avant Garde Std Bk" w:hAnsi="ITC Avant Garde Std Bk"/>
          <w:spacing w:val="-10"/>
          <w:sz w:val="20"/>
        </w:rPr>
        <w:t xml:space="preserve"> </w:t>
      </w:r>
      <w:r w:rsidRPr="00926A27">
        <w:rPr>
          <w:rFonts w:ascii="ITC Avant Garde Std Bk" w:hAnsi="ITC Avant Garde Std Bk"/>
          <w:sz w:val="20"/>
        </w:rPr>
        <w:t>morning.</w:t>
      </w:r>
      <w:r w:rsidRPr="00926A27">
        <w:rPr>
          <w:rFonts w:ascii="ITC Avant Garde Std Bk" w:hAnsi="ITC Avant Garde Std Bk"/>
          <w:spacing w:val="-7"/>
          <w:sz w:val="20"/>
        </w:rPr>
        <w:t xml:space="preserve"> </w:t>
      </w:r>
      <w:r w:rsidRPr="00926A27">
        <w:rPr>
          <w:rFonts w:ascii="ITC Avant Garde Std Bk" w:hAnsi="ITC Avant Garde Std Bk"/>
          <w:sz w:val="20"/>
        </w:rPr>
        <w:t>This</w:t>
      </w:r>
      <w:r w:rsidRPr="00926A27">
        <w:rPr>
          <w:rFonts w:ascii="ITC Avant Garde Std Bk" w:hAnsi="ITC Avant Garde Std Bk"/>
          <w:spacing w:val="37"/>
          <w:sz w:val="20"/>
        </w:rPr>
        <w:t xml:space="preserve"> </w:t>
      </w:r>
      <w:r w:rsidRPr="00926A27">
        <w:rPr>
          <w:rFonts w:ascii="ITC Avant Garde Std Bk" w:hAnsi="ITC Avant Garde Std Bk"/>
          <w:sz w:val="20"/>
        </w:rPr>
        <w:t>ensures</w:t>
      </w:r>
      <w:r w:rsidRPr="00926A27">
        <w:rPr>
          <w:rFonts w:ascii="ITC Avant Garde Std Bk" w:hAnsi="ITC Avant Garde Std Bk"/>
          <w:spacing w:val="37"/>
          <w:sz w:val="20"/>
        </w:rPr>
        <w:t xml:space="preserve"> </w:t>
      </w:r>
      <w:r w:rsidRPr="00926A27">
        <w:rPr>
          <w:rFonts w:ascii="ITC Avant Garde Std Bk" w:hAnsi="ITC Avant Garde Std Bk"/>
          <w:sz w:val="20"/>
        </w:rPr>
        <w:t>that</w:t>
      </w:r>
      <w:r w:rsidRPr="00926A27">
        <w:rPr>
          <w:rFonts w:ascii="ITC Avant Garde Std Bk" w:hAnsi="ITC Avant Garde Std Bk"/>
          <w:spacing w:val="-15"/>
          <w:sz w:val="20"/>
        </w:rPr>
        <w:t xml:space="preserve"> </w:t>
      </w:r>
      <w:r w:rsidRPr="00926A27">
        <w:rPr>
          <w:rFonts w:ascii="ITC Avant Garde Std Bk" w:hAnsi="ITC Avant Garde Std Bk"/>
          <w:sz w:val="20"/>
        </w:rPr>
        <w:t>knowledge is shared and questions are answered in an informed</w:t>
      </w:r>
      <w:r w:rsidRPr="00926A27">
        <w:rPr>
          <w:rFonts w:ascii="ITC Avant Garde Std Bk" w:hAnsi="ITC Avant Garde Std Bk"/>
          <w:spacing w:val="-15"/>
          <w:sz w:val="20"/>
        </w:rPr>
        <w:t xml:space="preserve"> </w:t>
      </w:r>
      <w:r w:rsidRPr="00926A27">
        <w:rPr>
          <w:rFonts w:ascii="ITC Avant Garde Std Bk" w:hAnsi="ITC Avant Garde Std Bk"/>
          <w:sz w:val="20"/>
        </w:rPr>
        <w:t>manner.</w:t>
      </w:r>
    </w:p>
    <w:p w14:paraId="3BBB90D2" w14:textId="77777777" w:rsidR="00926A27" w:rsidRPr="00926A27" w:rsidRDefault="00926A27" w:rsidP="00926A27">
      <w:pPr>
        <w:rPr>
          <w:rFonts w:ascii="ITC Avant Garde Std Bk" w:hAnsi="ITC Avant Garde Std Bk"/>
          <w:sz w:val="20"/>
        </w:rPr>
      </w:pPr>
    </w:p>
    <w:p w14:paraId="25AF988A" w14:textId="77777777" w:rsidR="003F150E" w:rsidRPr="00926A27" w:rsidRDefault="003F150E" w:rsidP="00926A27">
      <w:pPr>
        <w:rPr>
          <w:rFonts w:ascii="ITC Avant Garde Std Bk" w:hAnsi="ITC Avant Garde Std Bk"/>
          <w:sz w:val="20"/>
        </w:rPr>
      </w:pPr>
      <w:r w:rsidRPr="00926A27">
        <w:rPr>
          <w:rFonts w:ascii="ITC Avant Garde Std Bk" w:hAnsi="ITC Avant Garde Std Bk"/>
          <w:sz w:val="20"/>
        </w:rPr>
        <w:t>Inform pupils. This is best done in classes or small groups with particular care being taken to protect and support children close to someone involved with the incident and any staff who are unable to handle the emotions and distress confidently. Children should receive a consistent account of the incident while allowing for differences in their ability to</w:t>
      </w:r>
      <w:r w:rsidRPr="00926A27">
        <w:rPr>
          <w:rFonts w:ascii="ITC Avant Garde Std Bk" w:hAnsi="ITC Avant Garde Std Bk"/>
          <w:spacing w:val="-9"/>
          <w:sz w:val="20"/>
        </w:rPr>
        <w:t xml:space="preserve"> </w:t>
      </w:r>
      <w:r w:rsidRPr="00926A27">
        <w:rPr>
          <w:rFonts w:ascii="ITC Avant Garde Std Bk" w:hAnsi="ITC Avant Garde Std Bk"/>
          <w:sz w:val="20"/>
        </w:rPr>
        <w:t>understand.</w:t>
      </w:r>
    </w:p>
    <w:p w14:paraId="5C7BAE36" w14:textId="77777777" w:rsidR="003F150E" w:rsidRPr="00926A27" w:rsidRDefault="003F150E" w:rsidP="00926A27">
      <w:pPr>
        <w:rPr>
          <w:rFonts w:ascii="ITC Avant Garde Std Bk" w:hAnsi="ITC Avant Garde Std Bk"/>
          <w:sz w:val="20"/>
        </w:rPr>
      </w:pPr>
      <w:r w:rsidRPr="00926A27">
        <w:rPr>
          <w:rFonts w:ascii="ITC Avant Garde Std Bk" w:hAnsi="ITC Avant Garde Std Bk"/>
          <w:sz w:val="20"/>
        </w:rPr>
        <w:t>Inform School Governors through a previously agreed cas</w:t>
      </w:r>
      <w:r w:rsidR="008D1CD8">
        <w:rPr>
          <w:rFonts w:ascii="ITC Avant Garde Std Bk" w:hAnsi="ITC Avant Garde Std Bk"/>
          <w:sz w:val="20"/>
        </w:rPr>
        <w:t>cade initiated by a CIMT member</w:t>
      </w:r>
      <w:r w:rsidRPr="00926A27">
        <w:rPr>
          <w:rFonts w:ascii="ITC Avant Garde Std Bk" w:hAnsi="ITC Avant Garde Std Bk"/>
          <w:sz w:val="20"/>
        </w:rPr>
        <w:t>.</w:t>
      </w:r>
    </w:p>
    <w:p w14:paraId="0FD743C8" w14:textId="77777777" w:rsidR="003F150E" w:rsidRPr="00A36385" w:rsidRDefault="003F150E" w:rsidP="003F150E">
      <w:pPr>
        <w:pStyle w:val="BodyText"/>
        <w:spacing w:before="7"/>
        <w:rPr>
          <w:rFonts w:ascii="ITC Avant Garde Std Bk" w:hAnsi="ITC Avant Garde Std Bk"/>
          <w:sz w:val="16"/>
        </w:rPr>
      </w:pPr>
      <w:r w:rsidRPr="00A36385">
        <w:rPr>
          <w:rFonts w:ascii="ITC Avant Garde Std Bk" w:hAnsi="ITC Avant Garde Std Bk"/>
          <w:noProof/>
          <w:sz w:val="20"/>
          <w:lang w:eastAsia="en-GB"/>
        </w:rPr>
        <mc:AlternateContent>
          <mc:Choice Requires="wps">
            <w:drawing>
              <wp:anchor distT="0" distB="0" distL="0" distR="0" simplePos="0" relativeHeight="251712000" behindDoc="1" locked="0" layoutInCell="1" allowOverlap="1" wp14:anchorId="45E5AF1F" wp14:editId="177C21FD">
                <wp:simplePos x="0" y="0"/>
                <wp:positionH relativeFrom="page">
                  <wp:posOffset>1066800</wp:posOffset>
                </wp:positionH>
                <wp:positionV relativeFrom="paragraph">
                  <wp:posOffset>154940</wp:posOffset>
                </wp:positionV>
                <wp:extent cx="5425440" cy="923925"/>
                <wp:effectExtent l="0" t="0" r="22860" b="28575"/>
                <wp:wrapTopAndBottom/>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923925"/>
                        </a:xfrm>
                        <a:prstGeom prst="rect">
                          <a:avLst/>
                        </a:prstGeom>
                        <a:noFill/>
                        <a:ln w="13461">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51D589" w14:textId="77777777" w:rsidR="00E45D73" w:rsidRDefault="00E45D73" w:rsidP="003F150E">
                            <w:pPr>
                              <w:pStyle w:val="BodyText"/>
                              <w:spacing w:before="16"/>
                              <w:ind w:left="108" w:right="103"/>
                              <w:jc w:val="both"/>
                            </w:pPr>
                            <w:r>
                              <w:rPr>
                                <w:b/>
                              </w:rPr>
                              <w:t xml:space="preserve">Note: </w:t>
                            </w:r>
                            <w:r>
                              <w:t>Children should not be sent home without the knowledge of their parent/carer. Consideration should be given to taking children who can’t be sent home to a neighbouring school where they can be kept safe, warm and supervised, perhaps in the school hall. Schools are encouraged to plan for such a contingency and formalise a reciprocal arrangement with a ‘buddy’</w:t>
                            </w:r>
                            <w:r>
                              <w:rPr>
                                <w:spacing w:val="-1"/>
                              </w:rPr>
                              <w:t xml:space="preserve"> </w:t>
                            </w:r>
                            <w: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5AF1F" id="Text Box 115" o:spid="_x0000_s1028" type="#_x0000_t202" style="position:absolute;margin-left:84pt;margin-top:12.2pt;width:427.2pt;height:72.7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" filled="f" strokecolor="maroon" strokeweight=".37392mm">
                <v:textbox inset="0,0,0,0">
                  <w:txbxContent>
                    <w:p w14:paraId="1C51D589" w14:textId="77777777" w:rsidR="00E45D73" w:rsidRDefault="00E45D73" w:rsidP="003F150E">
                      <w:pPr>
                        <w:pStyle w:val="BodyText"/>
                        <w:spacing w:before="16"/>
                        <w:ind w:left="108" w:right="103"/>
                        <w:jc w:val="both"/>
                      </w:pPr>
                      <w:r>
                        <w:rPr>
                          <w:b/>
                        </w:rPr>
                        <w:t xml:space="preserve">Note: </w:t>
                      </w:r>
                      <w:r>
                        <w:t>Children should not be sent home without the knowledge of their parent/carer. Consideration should be given to taking children who can’t be sent home to a neighbouring school where they can be kept safe, warm and supervised, perhaps in the school hall. Schools are encouraged to plan for such a contingency and formalise a reciprocal arrangement with a ‘buddy’</w:t>
                      </w:r>
                      <w:r>
                        <w:rPr>
                          <w:spacing w:val="-1"/>
                        </w:rPr>
                        <w:t xml:space="preserve"> </w:t>
                      </w:r>
                      <w:r>
                        <w:t>school.</w:t>
                      </w:r>
                    </w:p>
                  </w:txbxContent>
                </v:textbox>
                <w10:wrap type="topAndBottom" anchorx="page"/>
              </v:shape>
            </w:pict>
          </mc:Fallback>
        </mc:AlternateContent>
      </w:r>
    </w:p>
    <w:p w14:paraId="0A7999B4" w14:textId="77777777" w:rsidR="003F150E" w:rsidRPr="00A36385" w:rsidRDefault="003F150E" w:rsidP="003F150E">
      <w:pPr>
        <w:pStyle w:val="BodyText"/>
        <w:spacing w:before="10"/>
        <w:rPr>
          <w:rFonts w:ascii="ITC Avant Garde Std Bk" w:hAnsi="ITC Avant Garde Std Bk"/>
          <w:sz w:val="8"/>
        </w:rPr>
      </w:pPr>
    </w:p>
    <w:p w14:paraId="760A32F4" w14:textId="77777777" w:rsidR="003F150E" w:rsidRPr="00007065" w:rsidRDefault="003F150E" w:rsidP="00007065">
      <w:pPr>
        <w:pStyle w:val="Heading1"/>
        <w:rPr>
          <w:rFonts w:ascii="ITC Avant Garde Std Bk" w:hAnsi="ITC Avant Garde Std Bk"/>
          <w:color w:val="461A42"/>
        </w:rPr>
      </w:pPr>
      <w:bookmarkStart w:id="16" w:name="_Toc57904125"/>
      <w:r w:rsidRPr="00007065">
        <w:rPr>
          <w:rFonts w:ascii="ITC Avant Garde Std Bk" w:hAnsi="ITC Avant Garde Std Bk"/>
          <w:color w:val="461A42"/>
        </w:rPr>
        <w:t>Media</w:t>
      </w:r>
      <w:bookmarkEnd w:id="16"/>
    </w:p>
    <w:p w14:paraId="0051AD0F" w14:textId="769C14F8" w:rsidR="003F150E" w:rsidRPr="005478FE" w:rsidRDefault="003F150E" w:rsidP="00926A27">
      <w:pPr>
        <w:rPr>
          <w:rFonts w:ascii="ITC Avant Garde Std Bk" w:hAnsi="ITC Avant Garde Std Bk"/>
          <w:b/>
          <w:sz w:val="20"/>
        </w:rPr>
      </w:pPr>
      <w:r w:rsidRPr="005478FE">
        <w:rPr>
          <w:rFonts w:ascii="ITC Avant Garde Std Bk" w:hAnsi="ITC Avant Garde Std Bk"/>
          <w:b/>
          <w:sz w:val="20"/>
        </w:rPr>
        <w:t>Staff should be cautioned not to talk to the media or respond to questions from reporters.</w:t>
      </w:r>
      <w:r w:rsidR="00AB0B7C">
        <w:rPr>
          <w:rFonts w:ascii="ITC Avant Garde Std Bk" w:hAnsi="ITC Avant Garde Std Bk"/>
          <w:b/>
          <w:sz w:val="20"/>
        </w:rPr>
        <w:t xml:space="preserve">  All staff to ask reporters to contact the CEO in the first instance.</w:t>
      </w:r>
    </w:p>
    <w:p w14:paraId="5868DA03" w14:textId="77777777" w:rsidR="003F150E" w:rsidRDefault="003F150E" w:rsidP="00926A27">
      <w:pPr>
        <w:rPr>
          <w:rFonts w:ascii="ITC Avant Garde Std Bk" w:hAnsi="ITC Avant Garde Std Bk"/>
          <w:sz w:val="26"/>
        </w:rPr>
      </w:pPr>
    </w:p>
    <w:p w14:paraId="49807C75" w14:textId="77777777" w:rsidR="003F150E" w:rsidRPr="00926A27" w:rsidRDefault="003F150E" w:rsidP="00926A27">
      <w:pPr>
        <w:rPr>
          <w:rFonts w:ascii="ITC Avant Garde Std Bk" w:hAnsi="ITC Avant Garde Std Bk"/>
          <w:sz w:val="20"/>
        </w:rPr>
      </w:pPr>
      <w:r w:rsidRPr="00926A27">
        <w:rPr>
          <w:rFonts w:ascii="ITC Avant Garde Std Bk" w:hAnsi="ITC Avant Garde Std Bk"/>
          <w:sz w:val="20"/>
        </w:rPr>
        <w:t>The schools key objectives</w:t>
      </w:r>
      <w:r w:rsidRPr="00926A27">
        <w:rPr>
          <w:rFonts w:ascii="ITC Avant Garde Std Bk" w:hAnsi="ITC Avant Garde Std Bk"/>
          <w:spacing w:val="-9"/>
          <w:sz w:val="20"/>
        </w:rPr>
        <w:t xml:space="preserve"> </w:t>
      </w:r>
      <w:r w:rsidRPr="00926A27">
        <w:rPr>
          <w:rFonts w:ascii="ITC Avant Garde Std Bk" w:hAnsi="ITC Avant Garde Std Bk"/>
          <w:sz w:val="20"/>
        </w:rPr>
        <w:t>are:</w:t>
      </w:r>
    </w:p>
    <w:p w14:paraId="613374C9" w14:textId="77777777" w:rsidR="003F150E" w:rsidRPr="00926A27" w:rsidRDefault="003F150E" w:rsidP="00580792">
      <w:pPr>
        <w:pStyle w:val="ListParagraph"/>
        <w:numPr>
          <w:ilvl w:val="0"/>
          <w:numId w:val="9"/>
        </w:numPr>
        <w:rPr>
          <w:rFonts w:ascii="ITC Avant Garde Std Bk" w:hAnsi="ITC Avant Garde Std Bk"/>
          <w:sz w:val="20"/>
        </w:rPr>
      </w:pPr>
      <w:r w:rsidRPr="00926A27">
        <w:rPr>
          <w:rFonts w:ascii="ITC Avant Garde Std Bk" w:hAnsi="ITC Avant Garde Std Bk"/>
          <w:sz w:val="20"/>
        </w:rPr>
        <w:t>to show that it is controlling the incident and doing all that can be done to minimise the</w:t>
      </w:r>
      <w:r w:rsidRPr="00926A27">
        <w:rPr>
          <w:rFonts w:ascii="ITC Avant Garde Std Bk" w:hAnsi="ITC Avant Garde Std Bk"/>
          <w:spacing w:val="-3"/>
          <w:sz w:val="20"/>
        </w:rPr>
        <w:t xml:space="preserve"> </w:t>
      </w:r>
      <w:r w:rsidRPr="00926A27">
        <w:rPr>
          <w:rFonts w:ascii="ITC Avant Garde Std Bk" w:hAnsi="ITC Avant Garde Std Bk"/>
          <w:sz w:val="20"/>
        </w:rPr>
        <w:t>consequences;</w:t>
      </w:r>
    </w:p>
    <w:p w14:paraId="0E142C86" w14:textId="77777777" w:rsidR="003F150E" w:rsidRPr="00926A27" w:rsidRDefault="003F150E" w:rsidP="00580792">
      <w:pPr>
        <w:pStyle w:val="ListParagraph"/>
        <w:numPr>
          <w:ilvl w:val="0"/>
          <w:numId w:val="9"/>
        </w:numPr>
        <w:rPr>
          <w:rFonts w:ascii="ITC Avant Garde Std Bk" w:hAnsi="ITC Avant Garde Std Bk"/>
          <w:sz w:val="20"/>
        </w:rPr>
      </w:pPr>
      <w:r w:rsidRPr="00926A27">
        <w:rPr>
          <w:rFonts w:ascii="ITC Avant Garde Std Bk" w:hAnsi="ITC Avant Garde Std Bk"/>
          <w:sz w:val="20"/>
        </w:rPr>
        <w:t>to set minds at rest as far as possible and counter dangerous</w:t>
      </w:r>
      <w:r w:rsidRPr="00926A27">
        <w:rPr>
          <w:rFonts w:ascii="ITC Avant Garde Std Bk" w:hAnsi="ITC Avant Garde Std Bk"/>
          <w:spacing w:val="-18"/>
          <w:sz w:val="20"/>
        </w:rPr>
        <w:t xml:space="preserve"> </w:t>
      </w:r>
      <w:r w:rsidRPr="00926A27">
        <w:rPr>
          <w:rFonts w:ascii="ITC Avant Garde Std Bk" w:hAnsi="ITC Avant Garde Std Bk"/>
          <w:sz w:val="20"/>
        </w:rPr>
        <w:t>rumours;</w:t>
      </w:r>
    </w:p>
    <w:p w14:paraId="36FCBA91" w14:textId="77777777" w:rsidR="003F150E" w:rsidRPr="00926A27" w:rsidRDefault="003F150E" w:rsidP="00580792">
      <w:pPr>
        <w:pStyle w:val="ListParagraph"/>
        <w:numPr>
          <w:ilvl w:val="0"/>
          <w:numId w:val="9"/>
        </w:numPr>
        <w:rPr>
          <w:rFonts w:ascii="ITC Avant Garde Std Bk" w:hAnsi="ITC Avant Garde Std Bk"/>
          <w:sz w:val="20"/>
        </w:rPr>
      </w:pPr>
      <w:r w:rsidRPr="00926A27">
        <w:rPr>
          <w:rFonts w:ascii="ITC Avant Garde Std Bk" w:hAnsi="ITC Avant Garde Std Bk"/>
          <w:sz w:val="20"/>
        </w:rPr>
        <w:t>to establish itself as caring, calm, responsible and</w:t>
      </w:r>
      <w:r w:rsidRPr="00926A27">
        <w:rPr>
          <w:rFonts w:ascii="ITC Avant Garde Std Bk" w:hAnsi="ITC Avant Garde Std Bk"/>
          <w:spacing w:val="-7"/>
          <w:sz w:val="20"/>
        </w:rPr>
        <w:t xml:space="preserve"> </w:t>
      </w:r>
      <w:r w:rsidRPr="00926A27">
        <w:rPr>
          <w:rFonts w:ascii="ITC Avant Garde Std Bk" w:hAnsi="ITC Avant Garde Std Bk"/>
          <w:sz w:val="20"/>
        </w:rPr>
        <w:t>competent.</w:t>
      </w:r>
    </w:p>
    <w:p w14:paraId="188E14C2" w14:textId="77777777" w:rsidR="003F150E" w:rsidRPr="00926A27" w:rsidRDefault="003F150E" w:rsidP="00580792">
      <w:pPr>
        <w:pStyle w:val="ListParagraph"/>
        <w:numPr>
          <w:ilvl w:val="0"/>
          <w:numId w:val="9"/>
        </w:numPr>
        <w:rPr>
          <w:rFonts w:ascii="ITC Avant Garde Std Bk" w:hAnsi="ITC Avant Garde Std Bk"/>
          <w:sz w:val="20"/>
        </w:rPr>
      </w:pPr>
      <w:r w:rsidRPr="00926A27">
        <w:rPr>
          <w:rFonts w:ascii="ITC Avant Garde Std Bk" w:hAnsi="ITC Avant Garde Std Bk"/>
          <w:sz w:val="20"/>
        </w:rPr>
        <w:t>Prepare to provide answers to the following</w:t>
      </w:r>
      <w:r w:rsidRPr="00926A27">
        <w:rPr>
          <w:rFonts w:ascii="ITC Avant Garde Std Bk" w:hAnsi="ITC Avant Garde Std Bk"/>
          <w:spacing w:val="-16"/>
          <w:sz w:val="20"/>
        </w:rPr>
        <w:t xml:space="preserve"> </w:t>
      </w:r>
      <w:r w:rsidRPr="00926A27">
        <w:rPr>
          <w:rFonts w:ascii="ITC Avant Garde Std Bk" w:hAnsi="ITC Avant Garde Std Bk"/>
          <w:sz w:val="20"/>
        </w:rPr>
        <w:t>questions:</w:t>
      </w:r>
    </w:p>
    <w:p w14:paraId="1DBF2647" w14:textId="77777777" w:rsidR="003F150E" w:rsidRPr="00926A27" w:rsidRDefault="003F150E" w:rsidP="00580792">
      <w:pPr>
        <w:pStyle w:val="ListParagraph"/>
        <w:numPr>
          <w:ilvl w:val="1"/>
          <w:numId w:val="9"/>
        </w:numPr>
        <w:rPr>
          <w:rFonts w:ascii="ITC Avant Garde Std Bk" w:hAnsi="ITC Avant Garde Std Bk"/>
          <w:sz w:val="20"/>
        </w:rPr>
      </w:pPr>
      <w:r w:rsidRPr="00926A27">
        <w:rPr>
          <w:rFonts w:ascii="ITC Avant Garde Std Bk" w:hAnsi="ITC Avant Garde Std Bk"/>
          <w:sz w:val="20"/>
        </w:rPr>
        <w:t>what happened, where, when and</w:t>
      </w:r>
      <w:r w:rsidRPr="00926A27">
        <w:rPr>
          <w:rFonts w:ascii="ITC Avant Garde Std Bk" w:hAnsi="ITC Avant Garde Std Bk"/>
          <w:spacing w:val="-27"/>
          <w:sz w:val="20"/>
        </w:rPr>
        <w:t xml:space="preserve"> </w:t>
      </w:r>
      <w:r w:rsidRPr="00926A27">
        <w:rPr>
          <w:rFonts w:ascii="ITC Avant Garde Std Bk" w:hAnsi="ITC Avant Garde Std Bk"/>
          <w:sz w:val="20"/>
        </w:rPr>
        <w:t>why?</w:t>
      </w:r>
    </w:p>
    <w:p w14:paraId="492C366D" w14:textId="77777777" w:rsidR="003F150E" w:rsidRPr="005478FE" w:rsidRDefault="003F150E" w:rsidP="00580792">
      <w:pPr>
        <w:pStyle w:val="ListParagraph"/>
        <w:numPr>
          <w:ilvl w:val="1"/>
          <w:numId w:val="9"/>
        </w:numPr>
        <w:rPr>
          <w:rFonts w:ascii="ITC Avant Garde Std Bk" w:hAnsi="ITC Avant Garde Std Bk"/>
          <w:b/>
          <w:sz w:val="20"/>
        </w:rPr>
      </w:pPr>
      <w:r w:rsidRPr="00926A27">
        <w:rPr>
          <w:rFonts w:ascii="ITC Avant Garde Std Bk" w:hAnsi="ITC Avant Garde Std Bk"/>
          <w:sz w:val="20"/>
        </w:rPr>
        <w:t xml:space="preserve">are there any injuries or fatalities? </w:t>
      </w:r>
      <w:r w:rsidRPr="005478FE">
        <w:rPr>
          <w:rFonts w:ascii="ITC Avant Garde Std Bk" w:hAnsi="ITC Avant Garde Std Bk"/>
          <w:b/>
          <w:sz w:val="20"/>
        </w:rPr>
        <w:t>(</w:t>
      </w:r>
      <w:r w:rsidRPr="005478FE">
        <w:rPr>
          <w:rFonts w:ascii="ITC Avant Garde Std Bk" w:hAnsi="ITC Avant Garde Std Bk"/>
          <w:b/>
          <w:sz w:val="20"/>
          <w:u w:val="single"/>
        </w:rPr>
        <w:t xml:space="preserve">Note: </w:t>
      </w:r>
      <w:r w:rsidRPr="005478FE">
        <w:rPr>
          <w:rFonts w:ascii="ITC Avant Garde Std Bk" w:hAnsi="ITC Avant Garde Std Bk"/>
          <w:b/>
          <w:sz w:val="20"/>
        </w:rPr>
        <w:t xml:space="preserve"> Confirmation alwa</w:t>
      </w:r>
      <w:r w:rsidR="00926A27" w:rsidRPr="005478FE">
        <w:rPr>
          <w:rFonts w:ascii="ITC Avant Garde Std Bk" w:hAnsi="ITC Avant Garde Std Bk"/>
          <w:b/>
          <w:sz w:val="20"/>
        </w:rPr>
        <w:t xml:space="preserve">ys </w:t>
      </w:r>
      <w:r w:rsidRPr="005478FE">
        <w:rPr>
          <w:rFonts w:ascii="ITC Avant Garde Std Bk" w:hAnsi="ITC Avant Garde Std Bk"/>
          <w:b/>
          <w:sz w:val="20"/>
        </w:rPr>
        <w:t>to be given by the relevant emergency</w:t>
      </w:r>
      <w:r w:rsidRPr="005478FE">
        <w:rPr>
          <w:rFonts w:ascii="ITC Avant Garde Std Bk" w:hAnsi="ITC Avant Garde Std Bk"/>
          <w:b/>
          <w:spacing w:val="-13"/>
          <w:sz w:val="20"/>
        </w:rPr>
        <w:t xml:space="preserve"> </w:t>
      </w:r>
      <w:r w:rsidRPr="005478FE">
        <w:rPr>
          <w:rFonts w:ascii="ITC Avant Garde Std Bk" w:hAnsi="ITC Avant Garde Std Bk"/>
          <w:b/>
          <w:sz w:val="20"/>
        </w:rPr>
        <w:t>service.)</w:t>
      </w:r>
    </w:p>
    <w:p w14:paraId="4030DC1F" w14:textId="77777777" w:rsidR="003F150E" w:rsidRPr="00926A27" w:rsidRDefault="003F150E" w:rsidP="00580792">
      <w:pPr>
        <w:pStyle w:val="ListParagraph"/>
        <w:numPr>
          <w:ilvl w:val="1"/>
          <w:numId w:val="9"/>
        </w:numPr>
        <w:rPr>
          <w:rFonts w:ascii="ITC Avant Garde Std Bk" w:hAnsi="ITC Avant Garde Std Bk"/>
          <w:sz w:val="20"/>
        </w:rPr>
      </w:pPr>
      <w:r w:rsidRPr="00926A27">
        <w:rPr>
          <w:rFonts w:ascii="ITC Avant Garde Std Bk" w:hAnsi="ITC Avant Garde Std Bk"/>
          <w:sz w:val="20"/>
        </w:rPr>
        <w:t>how many were on site when the incident</w:t>
      </w:r>
      <w:r w:rsidRPr="00926A27">
        <w:rPr>
          <w:rFonts w:ascii="ITC Avant Garde Std Bk" w:hAnsi="ITC Avant Garde Std Bk"/>
          <w:spacing w:val="-15"/>
          <w:sz w:val="20"/>
        </w:rPr>
        <w:t xml:space="preserve"> </w:t>
      </w:r>
      <w:r w:rsidRPr="00926A27">
        <w:rPr>
          <w:rFonts w:ascii="ITC Avant Garde Std Bk" w:hAnsi="ITC Avant Garde Std Bk"/>
          <w:sz w:val="20"/>
        </w:rPr>
        <w:t>happened?</w:t>
      </w:r>
    </w:p>
    <w:p w14:paraId="2D797A03" w14:textId="77777777" w:rsidR="003F150E" w:rsidRPr="00926A27" w:rsidRDefault="003F150E" w:rsidP="00580792">
      <w:pPr>
        <w:pStyle w:val="ListParagraph"/>
        <w:numPr>
          <w:ilvl w:val="1"/>
          <w:numId w:val="9"/>
        </w:numPr>
        <w:rPr>
          <w:rFonts w:ascii="ITC Avant Garde Std Bk" w:hAnsi="ITC Avant Garde Std Bk"/>
          <w:sz w:val="20"/>
        </w:rPr>
      </w:pPr>
      <w:r w:rsidRPr="00926A27">
        <w:rPr>
          <w:rFonts w:ascii="ITC Avant Garde Std Bk" w:hAnsi="ITC Avant Garde Std Bk"/>
          <w:sz w:val="20"/>
        </w:rPr>
        <w:t>has everyone been accounted</w:t>
      </w:r>
      <w:r w:rsidRPr="00926A27">
        <w:rPr>
          <w:rFonts w:ascii="ITC Avant Garde Std Bk" w:hAnsi="ITC Avant Garde Std Bk"/>
          <w:spacing w:val="-3"/>
          <w:sz w:val="20"/>
        </w:rPr>
        <w:t xml:space="preserve"> </w:t>
      </w:r>
      <w:r w:rsidRPr="00926A27">
        <w:rPr>
          <w:rFonts w:ascii="ITC Avant Garde Std Bk" w:hAnsi="ITC Avant Garde Std Bk"/>
          <w:sz w:val="20"/>
        </w:rPr>
        <w:t>for?</w:t>
      </w:r>
    </w:p>
    <w:p w14:paraId="284A9C62" w14:textId="77777777" w:rsidR="003F150E" w:rsidRPr="00926A27" w:rsidRDefault="003F150E" w:rsidP="00580792">
      <w:pPr>
        <w:pStyle w:val="ListParagraph"/>
        <w:numPr>
          <w:ilvl w:val="1"/>
          <w:numId w:val="9"/>
        </w:numPr>
        <w:rPr>
          <w:rFonts w:ascii="ITC Avant Garde Std Bk" w:hAnsi="ITC Avant Garde Std Bk"/>
          <w:sz w:val="20"/>
        </w:rPr>
      </w:pPr>
      <w:r w:rsidRPr="00926A27">
        <w:rPr>
          <w:rFonts w:ascii="ITC Avant Garde Std Bk" w:hAnsi="ITC Avant Garde Std Bk"/>
          <w:sz w:val="20"/>
        </w:rPr>
        <w:t>what action is being</w:t>
      </w:r>
      <w:r w:rsidRPr="00926A27">
        <w:rPr>
          <w:rFonts w:ascii="ITC Avant Garde Std Bk" w:hAnsi="ITC Avant Garde Std Bk"/>
          <w:spacing w:val="-4"/>
          <w:sz w:val="20"/>
        </w:rPr>
        <w:t xml:space="preserve"> </w:t>
      </w:r>
      <w:r w:rsidRPr="00926A27">
        <w:rPr>
          <w:rFonts w:ascii="ITC Avant Garde Std Bk" w:hAnsi="ITC Avant Garde Std Bk"/>
          <w:sz w:val="20"/>
        </w:rPr>
        <w:t>taken?</w:t>
      </w:r>
    </w:p>
    <w:p w14:paraId="515E2687" w14:textId="77777777" w:rsidR="003F150E" w:rsidRPr="00926A27" w:rsidRDefault="003F150E" w:rsidP="00580792">
      <w:pPr>
        <w:pStyle w:val="ListParagraph"/>
        <w:numPr>
          <w:ilvl w:val="1"/>
          <w:numId w:val="9"/>
        </w:numPr>
        <w:rPr>
          <w:rFonts w:ascii="ITC Avant Garde Std Bk" w:hAnsi="ITC Avant Garde Std Bk"/>
          <w:sz w:val="20"/>
        </w:rPr>
      </w:pPr>
      <w:r w:rsidRPr="00926A27">
        <w:rPr>
          <w:rFonts w:ascii="ITC Avant Garde Std Bk" w:hAnsi="ITC Avant Garde Std Bk"/>
          <w:sz w:val="20"/>
        </w:rPr>
        <w:t>what advice do you have for local residents/next of</w:t>
      </w:r>
      <w:r w:rsidRPr="00926A27">
        <w:rPr>
          <w:rFonts w:ascii="ITC Avant Garde Std Bk" w:hAnsi="ITC Avant Garde Std Bk"/>
          <w:spacing w:val="-12"/>
          <w:sz w:val="20"/>
        </w:rPr>
        <w:t xml:space="preserve"> </w:t>
      </w:r>
      <w:r w:rsidRPr="00926A27">
        <w:rPr>
          <w:rFonts w:ascii="ITC Avant Garde Std Bk" w:hAnsi="ITC Avant Garde Std Bk"/>
          <w:sz w:val="20"/>
        </w:rPr>
        <w:t>kin?</w:t>
      </w:r>
    </w:p>
    <w:p w14:paraId="23F8FB76" w14:textId="77777777" w:rsidR="003F150E" w:rsidRPr="00926A27" w:rsidRDefault="003F150E" w:rsidP="00580792">
      <w:pPr>
        <w:pStyle w:val="ListParagraph"/>
        <w:numPr>
          <w:ilvl w:val="1"/>
          <w:numId w:val="9"/>
        </w:numPr>
        <w:rPr>
          <w:rFonts w:ascii="ITC Avant Garde Std Bk" w:hAnsi="ITC Avant Garde Std Bk"/>
          <w:sz w:val="20"/>
        </w:rPr>
      </w:pPr>
      <w:r w:rsidRPr="00926A27">
        <w:rPr>
          <w:rFonts w:ascii="ITC Avant Garde Std Bk" w:hAnsi="ITC Avant Garde Std Bk"/>
          <w:sz w:val="20"/>
        </w:rPr>
        <w:t>when will normality be</w:t>
      </w:r>
      <w:r w:rsidRPr="00926A27">
        <w:rPr>
          <w:rFonts w:ascii="ITC Avant Garde Std Bk" w:hAnsi="ITC Avant Garde Std Bk"/>
          <w:spacing w:val="-12"/>
          <w:sz w:val="20"/>
        </w:rPr>
        <w:t xml:space="preserve"> </w:t>
      </w:r>
      <w:r w:rsidRPr="00926A27">
        <w:rPr>
          <w:rFonts w:ascii="ITC Avant Garde Std Bk" w:hAnsi="ITC Avant Garde Std Bk"/>
          <w:sz w:val="20"/>
        </w:rPr>
        <w:t>restored?</w:t>
      </w:r>
    </w:p>
    <w:p w14:paraId="21D39F5B" w14:textId="77777777" w:rsidR="003F150E" w:rsidRPr="00007065" w:rsidRDefault="003F150E" w:rsidP="00007065">
      <w:pPr>
        <w:pStyle w:val="Heading1"/>
        <w:rPr>
          <w:rFonts w:ascii="ITC Avant Garde Std Bk" w:hAnsi="ITC Avant Garde Std Bk"/>
          <w:color w:val="461A42"/>
        </w:rPr>
      </w:pPr>
      <w:bookmarkStart w:id="17" w:name="_Toc57904126"/>
      <w:r w:rsidRPr="00007065">
        <w:rPr>
          <w:rFonts w:ascii="ITC Avant Garde Std Bk" w:hAnsi="ITC Avant Garde Std Bk"/>
          <w:color w:val="461A42"/>
        </w:rPr>
        <w:t>Returning the School to Normality</w:t>
      </w:r>
      <w:bookmarkEnd w:id="17"/>
    </w:p>
    <w:p w14:paraId="4E953675" w14:textId="77777777" w:rsidR="003F150E" w:rsidRPr="005478FE" w:rsidRDefault="003F150E" w:rsidP="00580792">
      <w:pPr>
        <w:pStyle w:val="ListParagraph"/>
        <w:numPr>
          <w:ilvl w:val="0"/>
          <w:numId w:val="13"/>
        </w:numPr>
        <w:rPr>
          <w:rFonts w:ascii="ITC Avant Garde Std Bk" w:hAnsi="ITC Avant Garde Std Bk"/>
          <w:sz w:val="20"/>
        </w:rPr>
      </w:pPr>
      <w:r w:rsidRPr="005478FE">
        <w:rPr>
          <w:rFonts w:ascii="ITC Avant Garde Std Bk" w:hAnsi="ITC Avant Garde Std Bk"/>
          <w:sz w:val="20"/>
        </w:rPr>
        <w:t>Every</w:t>
      </w:r>
      <w:r w:rsidRPr="005478FE">
        <w:rPr>
          <w:rFonts w:ascii="ITC Avant Garde Std Bk" w:hAnsi="ITC Avant Garde Std Bk"/>
          <w:spacing w:val="-41"/>
          <w:sz w:val="20"/>
        </w:rPr>
        <w:t xml:space="preserve"> </w:t>
      </w:r>
      <w:r w:rsidRPr="005478FE">
        <w:rPr>
          <w:rFonts w:ascii="ITC Avant Garde Std Bk" w:hAnsi="ITC Avant Garde Std Bk"/>
          <w:sz w:val="20"/>
        </w:rPr>
        <w:t>attempt should be made to provide as much continuity as possible for children.</w:t>
      </w:r>
    </w:p>
    <w:p w14:paraId="4D56FC85" w14:textId="77777777" w:rsidR="003F150E" w:rsidRPr="005478FE" w:rsidRDefault="003F150E" w:rsidP="00580792">
      <w:pPr>
        <w:pStyle w:val="ListParagraph"/>
        <w:numPr>
          <w:ilvl w:val="0"/>
          <w:numId w:val="13"/>
        </w:numPr>
        <w:rPr>
          <w:rFonts w:ascii="ITC Avant Garde Std Bk" w:hAnsi="ITC Avant Garde Std Bk"/>
          <w:sz w:val="20"/>
        </w:rPr>
      </w:pPr>
      <w:r w:rsidRPr="005478FE">
        <w:rPr>
          <w:rFonts w:ascii="ITC Avant Garde Std Bk" w:hAnsi="ITC Avant Garde Std Bk"/>
          <w:sz w:val="20"/>
        </w:rPr>
        <w:t>Maintain</w:t>
      </w:r>
      <w:r w:rsidRPr="005478FE">
        <w:rPr>
          <w:rFonts w:ascii="ITC Avant Garde Std Bk" w:hAnsi="ITC Avant Garde Std Bk"/>
          <w:spacing w:val="-3"/>
          <w:sz w:val="20"/>
        </w:rPr>
        <w:t xml:space="preserve"> </w:t>
      </w:r>
      <w:r w:rsidRPr="005478FE">
        <w:rPr>
          <w:rFonts w:ascii="ITC Avant Garde Std Bk" w:hAnsi="ITC Avant Garde Std Bk"/>
          <w:sz w:val="20"/>
        </w:rPr>
        <w:t>the</w:t>
      </w:r>
      <w:r w:rsidRPr="005478FE">
        <w:rPr>
          <w:rFonts w:ascii="ITC Avant Garde Std Bk" w:hAnsi="ITC Avant Garde Std Bk"/>
          <w:spacing w:val="-5"/>
          <w:sz w:val="20"/>
        </w:rPr>
        <w:t xml:space="preserve"> </w:t>
      </w:r>
      <w:r w:rsidRPr="005478FE">
        <w:rPr>
          <w:rFonts w:ascii="ITC Avant Garde Std Bk" w:hAnsi="ITC Avant Garde Std Bk"/>
          <w:sz w:val="20"/>
        </w:rPr>
        <w:t>normal</w:t>
      </w:r>
      <w:r w:rsidRPr="005478FE">
        <w:rPr>
          <w:rFonts w:ascii="ITC Avant Garde Std Bk" w:hAnsi="ITC Avant Garde Std Bk"/>
          <w:spacing w:val="-3"/>
          <w:sz w:val="20"/>
        </w:rPr>
        <w:t xml:space="preserve"> </w:t>
      </w:r>
      <w:r w:rsidRPr="005478FE">
        <w:rPr>
          <w:rFonts w:ascii="ITC Avant Garde Std Bk" w:hAnsi="ITC Avant Garde Std Bk"/>
          <w:sz w:val="20"/>
        </w:rPr>
        <w:t>school</w:t>
      </w:r>
      <w:r w:rsidRPr="005478FE">
        <w:rPr>
          <w:rFonts w:ascii="ITC Avant Garde Std Bk" w:hAnsi="ITC Avant Garde Std Bk"/>
          <w:spacing w:val="-5"/>
          <w:sz w:val="20"/>
        </w:rPr>
        <w:t xml:space="preserve"> </w:t>
      </w:r>
      <w:r w:rsidRPr="005478FE">
        <w:rPr>
          <w:rFonts w:ascii="ITC Avant Garde Std Bk" w:hAnsi="ITC Avant Garde Std Bk"/>
          <w:sz w:val="20"/>
        </w:rPr>
        <w:t>day</w:t>
      </w:r>
      <w:r w:rsidRPr="005478FE">
        <w:rPr>
          <w:rFonts w:ascii="ITC Avant Garde Std Bk" w:hAnsi="ITC Avant Garde Std Bk"/>
          <w:spacing w:val="-7"/>
          <w:sz w:val="20"/>
        </w:rPr>
        <w:t xml:space="preserve"> </w:t>
      </w:r>
      <w:r w:rsidRPr="005478FE">
        <w:rPr>
          <w:rFonts w:ascii="ITC Avant Garde Std Bk" w:hAnsi="ITC Avant Garde Std Bk"/>
          <w:sz w:val="20"/>
        </w:rPr>
        <w:t>so</w:t>
      </w:r>
      <w:r w:rsidRPr="005478FE">
        <w:rPr>
          <w:rFonts w:ascii="ITC Avant Garde Std Bk" w:hAnsi="ITC Avant Garde Std Bk"/>
          <w:spacing w:val="-2"/>
          <w:sz w:val="20"/>
        </w:rPr>
        <w:t xml:space="preserve"> </w:t>
      </w:r>
      <w:r w:rsidRPr="005478FE">
        <w:rPr>
          <w:rFonts w:ascii="ITC Avant Garde Std Bk" w:hAnsi="ITC Avant Garde Std Bk"/>
          <w:sz w:val="20"/>
        </w:rPr>
        <w:t>children</w:t>
      </w:r>
      <w:r w:rsidRPr="005478FE">
        <w:rPr>
          <w:rFonts w:ascii="ITC Avant Garde Std Bk" w:hAnsi="ITC Avant Garde Std Bk"/>
          <w:spacing w:val="-3"/>
          <w:sz w:val="20"/>
        </w:rPr>
        <w:t xml:space="preserve"> </w:t>
      </w:r>
      <w:r w:rsidRPr="005478FE">
        <w:rPr>
          <w:rFonts w:ascii="ITC Avant Garde Std Bk" w:hAnsi="ITC Avant Garde Std Bk"/>
          <w:sz w:val="20"/>
        </w:rPr>
        <w:t>will</w:t>
      </w:r>
      <w:r w:rsidRPr="005478FE">
        <w:rPr>
          <w:rFonts w:ascii="ITC Avant Garde Std Bk" w:hAnsi="ITC Avant Garde Std Bk"/>
          <w:spacing w:val="-3"/>
          <w:sz w:val="20"/>
        </w:rPr>
        <w:t xml:space="preserve"> </w:t>
      </w:r>
      <w:r w:rsidRPr="005478FE">
        <w:rPr>
          <w:rFonts w:ascii="ITC Avant Garde Std Bk" w:hAnsi="ITC Avant Garde Std Bk"/>
          <w:sz w:val="20"/>
        </w:rPr>
        <w:t>be</w:t>
      </w:r>
      <w:r w:rsidRPr="005478FE">
        <w:rPr>
          <w:rFonts w:ascii="ITC Avant Garde Std Bk" w:hAnsi="ITC Avant Garde Std Bk"/>
          <w:spacing w:val="-2"/>
          <w:sz w:val="20"/>
        </w:rPr>
        <w:t xml:space="preserve"> </w:t>
      </w:r>
      <w:r w:rsidRPr="005478FE">
        <w:rPr>
          <w:rFonts w:ascii="ITC Avant Garde Std Bk" w:hAnsi="ITC Avant Garde Std Bk"/>
          <w:sz w:val="20"/>
        </w:rPr>
        <w:t>less</w:t>
      </w:r>
      <w:r w:rsidRPr="005478FE">
        <w:rPr>
          <w:rFonts w:ascii="ITC Avant Garde Std Bk" w:hAnsi="ITC Avant Garde Std Bk"/>
          <w:spacing w:val="-1"/>
          <w:sz w:val="20"/>
        </w:rPr>
        <w:t xml:space="preserve"> </w:t>
      </w:r>
      <w:r w:rsidRPr="005478FE">
        <w:rPr>
          <w:rFonts w:ascii="ITC Avant Garde Std Bk" w:hAnsi="ITC Avant Garde Std Bk"/>
          <w:sz w:val="20"/>
        </w:rPr>
        <w:t>likely</w:t>
      </w:r>
      <w:r w:rsidRPr="005478FE">
        <w:rPr>
          <w:rFonts w:ascii="ITC Avant Garde Std Bk" w:hAnsi="ITC Avant Garde Std Bk"/>
          <w:spacing w:val="-8"/>
          <w:sz w:val="20"/>
        </w:rPr>
        <w:t xml:space="preserve"> </w:t>
      </w:r>
      <w:r w:rsidRPr="005478FE">
        <w:rPr>
          <w:rFonts w:ascii="ITC Avant Garde Std Bk" w:hAnsi="ITC Avant Garde Std Bk"/>
          <w:sz w:val="20"/>
        </w:rPr>
        <w:t>to</w:t>
      </w:r>
      <w:r w:rsidRPr="005478FE">
        <w:rPr>
          <w:rFonts w:ascii="ITC Avant Garde Std Bk" w:hAnsi="ITC Avant Garde Std Bk"/>
          <w:spacing w:val="-2"/>
          <w:sz w:val="20"/>
        </w:rPr>
        <w:t xml:space="preserve"> </w:t>
      </w:r>
      <w:r w:rsidRPr="005478FE">
        <w:rPr>
          <w:rFonts w:ascii="ITC Avant Garde Std Bk" w:hAnsi="ITC Avant Garde Std Bk"/>
          <w:sz w:val="20"/>
        </w:rPr>
        <w:t>feel</w:t>
      </w:r>
      <w:r w:rsidRPr="005478FE">
        <w:rPr>
          <w:rFonts w:ascii="ITC Avant Garde Std Bk" w:hAnsi="ITC Avant Garde Std Bk"/>
          <w:spacing w:val="-5"/>
          <w:sz w:val="20"/>
        </w:rPr>
        <w:t xml:space="preserve"> </w:t>
      </w:r>
      <w:r w:rsidRPr="005478FE">
        <w:rPr>
          <w:rFonts w:ascii="ITC Avant Garde Std Bk" w:hAnsi="ITC Avant Garde Std Bk"/>
          <w:sz w:val="20"/>
        </w:rPr>
        <w:t>unsettled.</w:t>
      </w:r>
    </w:p>
    <w:p w14:paraId="1D22683D" w14:textId="77777777" w:rsidR="003F150E" w:rsidRPr="005478FE" w:rsidRDefault="005478FE" w:rsidP="00580792">
      <w:pPr>
        <w:pStyle w:val="ListParagraph"/>
        <w:numPr>
          <w:ilvl w:val="0"/>
          <w:numId w:val="13"/>
        </w:numPr>
        <w:rPr>
          <w:rFonts w:ascii="ITC Avant Garde Std Bk" w:hAnsi="ITC Avant Garde Std Bk"/>
          <w:sz w:val="20"/>
        </w:rPr>
      </w:pPr>
      <w:r>
        <w:rPr>
          <w:rFonts w:ascii="ITC Avant Garde Std Bk" w:hAnsi="ITC Avant Garde Std Bk"/>
          <w:sz w:val="20"/>
        </w:rPr>
        <w:t>The Trust</w:t>
      </w:r>
      <w:r w:rsidR="003F150E" w:rsidRPr="005478FE">
        <w:rPr>
          <w:rFonts w:ascii="ITC Avant Garde Std Bk" w:hAnsi="ITC Avant Garde Std Bk"/>
          <w:sz w:val="20"/>
        </w:rPr>
        <w:t xml:space="preserve"> will assist in facilitating a swift return to</w:t>
      </w:r>
      <w:r w:rsidR="003F150E" w:rsidRPr="005478FE">
        <w:rPr>
          <w:rFonts w:ascii="ITC Avant Garde Std Bk" w:hAnsi="ITC Avant Garde Std Bk"/>
          <w:spacing w:val="-36"/>
          <w:sz w:val="20"/>
        </w:rPr>
        <w:t xml:space="preserve"> </w:t>
      </w:r>
      <w:r w:rsidR="003F150E" w:rsidRPr="005478FE">
        <w:rPr>
          <w:rFonts w:ascii="ITC Avant Garde Std Bk" w:hAnsi="ITC Avant Garde Std Bk"/>
          <w:sz w:val="20"/>
        </w:rPr>
        <w:t>normality.</w:t>
      </w:r>
    </w:p>
    <w:p w14:paraId="4C05B18B" w14:textId="77777777" w:rsidR="003F150E" w:rsidRPr="005478FE" w:rsidRDefault="003F150E" w:rsidP="00580792">
      <w:pPr>
        <w:pStyle w:val="ListParagraph"/>
        <w:numPr>
          <w:ilvl w:val="0"/>
          <w:numId w:val="13"/>
        </w:numPr>
        <w:rPr>
          <w:rFonts w:ascii="ITC Avant Garde Std Bk" w:hAnsi="ITC Avant Garde Std Bk"/>
          <w:sz w:val="20"/>
        </w:rPr>
      </w:pPr>
      <w:r w:rsidRPr="005478FE">
        <w:rPr>
          <w:rFonts w:ascii="ITC Avant Garde Std Bk" w:hAnsi="ITC Avant Garde Std Bk"/>
          <w:sz w:val="20"/>
        </w:rPr>
        <w:t>Make arrangements for expressions of sympathy and/or acknowledgement of what has happened.</w:t>
      </w:r>
    </w:p>
    <w:p w14:paraId="117902FB" w14:textId="77777777" w:rsidR="003F150E" w:rsidRPr="005478FE" w:rsidRDefault="003F150E" w:rsidP="00580792">
      <w:pPr>
        <w:pStyle w:val="ListParagraph"/>
        <w:numPr>
          <w:ilvl w:val="0"/>
          <w:numId w:val="13"/>
        </w:numPr>
        <w:rPr>
          <w:rFonts w:ascii="ITC Avant Garde Std Bk" w:hAnsi="ITC Avant Garde Std Bk"/>
          <w:sz w:val="20"/>
        </w:rPr>
      </w:pPr>
      <w:r w:rsidRPr="005478FE">
        <w:rPr>
          <w:rFonts w:ascii="ITC Avant Garde Std Bk" w:hAnsi="ITC Avant Garde Std Bk"/>
          <w:sz w:val="20"/>
        </w:rPr>
        <w:t>Plan for return of those involved in the</w:t>
      </w:r>
      <w:r w:rsidRPr="005478FE">
        <w:rPr>
          <w:rFonts w:ascii="ITC Avant Garde Std Bk" w:hAnsi="ITC Avant Garde Std Bk"/>
          <w:spacing w:val="-12"/>
          <w:sz w:val="20"/>
        </w:rPr>
        <w:t xml:space="preserve"> </w:t>
      </w:r>
      <w:r w:rsidRPr="005478FE">
        <w:rPr>
          <w:rFonts w:ascii="ITC Avant Garde Std Bk" w:hAnsi="ITC Avant Garde Std Bk"/>
          <w:sz w:val="20"/>
        </w:rPr>
        <w:t>incident.</w:t>
      </w:r>
    </w:p>
    <w:p w14:paraId="6A7416B8" w14:textId="77777777" w:rsidR="003F150E" w:rsidRPr="005478FE" w:rsidRDefault="003F150E" w:rsidP="00580792">
      <w:pPr>
        <w:pStyle w:val="ListParagraph"/>
        <w:numPr>
          <w:ilvl w:val="0"/>
          <w:numId w:val="13"/>
        </w:numPr>
        <w:rPr>
          <w:rFonts w:ascii="ITC Avant Garde Std Bk" w:hAnsi="ITC Avant Garde Std Bk"/>
          <w:sz w:val="20"/>
        </w:rPr>
      </w:pPr>
      <w:r w:rsidRPr="005478FE">
        <w:rPr>
          <w:rFonts w:ascii="ITC Avant Garde Std Bk" w:hAnsi="ITC Avant Garde Std Bk"/>
          <w:sz w:val="20"/>
        </w:rPr>
        <w:t>Plan memorials and</w:t>
      </w:r>
      <w:r w:rsidRPr="005478FE">
        <w:rPr>
          <w:rFonts w:ascii="ITC Avant Garde Std Bk" w:hAnsi="ITC Avant Garde Std Bk"/>
          <w:spacing w:val="-2"/>
          <w:sz w:val="20"/>
        </w:rPr>
        <w:t xml:space="preserve"> </w:t>
      </w:r>
      <w:r w:rsidRPr="005478FE">
        <w:rPr>
          <w:rFonts w:ascii="ITC Avant Garde Std Bk" w:hAnsi="ITC Avant Garde Std Bk"/>
          <w:sz w:val="20"/>
        </w:rPr>
        <w:t>commemorations.</w:t>
      </w:r>
    </w:p>
    <w:p w14:paraId="02989240" w14:textId="77777777" w:rsidR="003F150E" w:rsidRPr="00926A27" w:rsidRDefault="003F150E" w:rsidP="00926A27">
      <w:pPr>
        <w:rPr>
          <w:rFonts w:ascii="ITC Avant Garde Std Bk" w:hAnsi="ITC Avant Garde Std Bk"/>
          <w:sz w:val="19"/>
        </w:rPr>
      </w:pPr>
    </w:p>
    <w:p w14:paraId="322F48F7" w14:textId="77777777" w:rsidR="003F150E" w:rsidRPr="005478FE" w:rsidRDefault="003F150E" w:rsidP="00D92C39">
      <w:pPr>
        <w:pStyle w:val="Heading6"/>
        <w:rPr>
          <w:rFonts w:ascii="ITC Avant Garde Std Bk" w:hAnsi="ITC Avant Garde Std Bk"/>
          <w:b/>
          <w:color w:val="461A42"/>
        </w:rPr>
      </w:pPr>
      <w:r w:rsidRPr="005478FE">
        <w:rPr>
          <w:rFonts w:ascii="ITC Avant Garde Std Bk" w:hAnsi="ITC Avant Garde Std Bk"/>
          <w:b/>
          <w:color w:val="461A42"/>
        </w:rPr>
        <w:t>Use of Counselling Services</w:t>
      </w:r>
    </w:p>
    <w:p w14:paraId="5B0EE98C" w14:textId="77777777" w:rsidR="0033151A" w:rsidRDefault="0033151A" w:rsidP="0033151A">
      <w:pPr>
        <w:rPr>
          <w:rFonts w:ascii="ITC Avant Garde Std Bk" w:hAnsi="ITC Avant Garde Std Bk"/>
          <w:sz w:val="20"/>
        </w:rPr>
      </w:pPr>
    </w:p>
    <w:p w14:paraId="66228B14" w14:textId="77777777" w:rsidR="003F150E" w:rsidRDefault="006022D2" w:rsidP="0033151A">
      <w:pPr>
        <w:rPr>
          <w:rFonts w:ascii="ITC Avant Garde Std Bk" w:hAnsi="ITC Avant Garde Std Bk"/>
          <w:sz w:val="20"/>
        </w:rPr>
      </w:pPr>
      <w:r>
        <w:rPr>
          <w:rFonts w:ascii="ITC Avant Garde Std Bk" w:hAnsi="ITC Avant Garde Std Bk"/>
          <w:sz w:val="20"/>
        </w:rPr>
        <w:t>As part of our Occupational Health Scheme employees can be given access to confidential counselling.</w:t>
      </w:r>
    </w:p>
    <w:p w14:paraId="563E7BB2" w14:textId="77777777" w:rsidR="0033151A" w:rsidRPr="0033151A" w:rsidRDefault="0033151A" w:rsidP="0033151A">
      <w:pPr>
        <w:rPr>
          <w:rFonts w:ascii="ITC Avant Garde Std Bk" w:hAnsi="ITC Avant Garde Std Bk"/>
          <w:sz w:val="20"/>
        </w:rPr>
      </w:pPr>
    </w:p>
    <w:p w14:paraId="361C380D" w14:textId="77777777" w:rsidR="003F150E" w:rsidRPr="0033151A" w:rsidRDefault="003F150E" w:rsidP="0033151A">
      <w:pPr>
        <w:rPr>
          <w:rFonts w:ascii="ITC Avant Garde Std Bk" w:hAnsi="ITC Avant Garde Std Bk"/>
          <w:sz w:val="20"/>
        </w:rPr>
      </w:pPr>
      <w:r w:rsidRPr="0033151A">
        <w:rPr>
          <w:rFonts w:ascii="ITC Avant Garde Std Bk" w:hAnsi="ITC Avant Garde Std Bk"/>
          <w:sz w:val="20"/>
        </w:rPr>
        <w:t>People will react very differently to a major incident. Some will readily give vent to their feelings</w:t>
      </w:r>
      <w:r w:rsidRPr="0033151A">
        <w:rPr>
          <w:rFonts w:ascii="ITC Avant Garde Std Bk" w:hAnsi="ITC Avant Garde Std Bk"/>
          <w:spacing w:val="-6"/>
          <w:sz w:val="20"/>
        </w:rPr>
        <w:t xml:space="preserve"> </w:t>
      </w:r>
      <w:r w:rsidRPr="0033151A">
        <w:rPr>
          <w:rFonts w:ascii="ITC Avant Garde Std Bk" w:hAnsi="ITC Avant Garde Std Bk"/>
          <w:sz w:val="20"/>
        </w:rPr>
        <w:t>while</w:t>
      </w:r>
      <w:r w:rsidRPr="0033151A">
        <w:rPr>
          <w:rFonts w:ascii="ITC Avant Garde Std Bk" w:hAnsi="ITC Avant Garde Std Bk"/>
          <w:spacing w:val="-7"/>
          <w:sz w:val="20"/>
        </w:rPr>
        <w:t xml:space="preserve"> </w:t>
      </w:r>
      <w:r w:rsidRPr="0033151A">
        <w:rPr>
          <w:rFonts w:ascii="ITC Avant Garde Std Bk" w:hAnsi="ITC Avant Garde Std Bk"/>
          <w:sz w:val="20"/>
        </w:rPr>
        <w:t>others</w:t>
      </w:r>
      <w:r w:rsidRPr="0033151A">
        <w:rPr>
          <w:rFonts w:ascii="ITC Avant Garde Std Bk" w:hAnsi="ITC Avant Garde Std Bk"/>
          <w:spacing w:val="-7"/>
          <w:sz w:val="20"/>
        </w:rPr>
        <w:t xml:space="preserve"> </w:t>
      </w:r>
      <w:r w:rsidRPr="0033151A">
        <w:rPr>
          <w:rFonts w:ascii="ITC Avant Garde Std Bk" w:hAnsi="ITC Avant Garde Std Bk"/>
          <w:sz w:val="20"/>
        </w:rPr>
        <w:t>will</w:t>
      </w:r>
      <w:r w:rsidRPr="0033151A">
        <w:rPr>
          <w:rFonts w:ascii="ITC Avant Garde Std Bk" w:hAnsi="ITC Avant Garde Std Bk"/>
          <w:spacing w:val="-7"/>
          <w:sz w:val="20"/>
        </w:rPr>
        <w:t xml:space="preserve"> </w:t>
      </w:r>
      <w:r w:rsidRPr="0033151A">
        <w:rPr>
          <w:rFonts w:ascii="ITC Avant Garde Std Bk" w:hAnsi="ITC Avant Garde Std Bk"/>
          <w:sz w:val="20"/>
        </w:rPr>
        <w:t>find</w:t>
      </w:r>
      <w:r w:rsidRPr="0033151A">
        <w:rPr>
          <w:rFonts w:ascii="ITC Avant Garde Std Bk" w:hAnsi="ITC Avant Garde Std Bk"/>
          <w:spacing w:val="-7"/>
          <w:sz w:val="20"/>
        </w:rPr>
        <w:t xml:space="preserve"> </w:t>
      </w:r>
      <w:r w:rsidRPr="0033151A">
        <w:rPr>
          <w:rFonts w:ascii="ITC Avant Garde Std Bk" w:hAnsi="ITC Avant Garde Std Bk"/>
          <w:sz w:val="20"/>
        </w:rPr>
        <w:t>it</w:t>
      </w:r>
      <w:r w:rsidRPr="0033151A">
        <w:rPr>
          <w:rFonts w:ascii="ITC Avant Garde Std Bk" w:hAnsi="ITC Avant Garde Std Bk"/>
          <w:spacing w:val="-8"/>
          <w:sz w:val="20"/>
        </w:rPr>
        <w:t xml:space="preserve"> </w:t>
      </w:r>
      <w:r w:rsidRPr="0033151A">
        <w:rPr>
          <w:rFonts w:ascii="ITC Avant Garde Std Bk" w:hAnsi="ITC Avant Garde Std Bk"/>
          <w:sz w:val="20"/>
        </w:rPr>
        <w:t>more</w:t>
      </w:r>
      <w:r w:rsidRPr="0033151A">
        <w:rPr>
          <w:rFonts w:ascii="ITC Avant Garde Std Bk" w:hAnsi="ITC Avant Garde Std Bk"/>
          <w:spacing w:val="-9"/>
          <w:sz w:val="20"/>
        </w:rPr>
        <w:t xml:space="preserve"> </w:t>
      </w:r>
      <w:r w:rsidRPr="0033151A">
        <w:rPr>
          <w:rFonts w:ascii="ITC Avant Garde Std Bk" w:hAnsi="ITC Avant Garde Std Bk"/>
          <w:sz w:val="20"/>
        </w:rPr>
        <w:t>difficult. Pupils’</w:t>
      </w:r>
      <w:r w:rsidRPr="0033151A">
        <w:rPr>
          <w:rFonts w:ascii="ITC Avant Garde Std Bk" w:hAnsi="ITC Avant Garde Std Bk"/>
          <w:spacing w:val="-8"/>
          <w:sz w:val="20"/>
        </w:rPr>
        <w:t xml:space="preserve"> </w:t>
      </w:r>
      <w:r w:rsidRPr="0033151A">
        <w:rPr>
          <w:rFonts w:ascii="ITC Avant Garde Std Bk" w:hAnsi="ITC Avant Garde Std Bk"/>
          <w:sz w:val="20"/>
        </w:rPr>
        <w:t>ages</w:t>
      </w:r>
      <w:r w:rsidRPr="0033151A">
        <w:rPr>
          <w:rFonts w:ascii="ITC Avant Garde Std Bk" w:hAnsi="ITC Avant Garde Std Bk"/>
          <w:spacing w:val="-5"/>
          <w:sz w:val="20"/>
        </w:rPr>
        <w:t xml:space="preserve"> </w:t>
      </w:r>
      <w:r w:rsidRPr="0033151A">
        <w:rPr>
          <w:rFonts w:ascii="ITC Avant Garde Std Bk" w:hAnsi="ITC Avant Garde Std Bk"/>
          <w:sz w:val="20"/>
        </w:rPr>
        <w:t>and</w:t>
      </w:r>
      <w:r w:rsidRPr="0033151A">
        <w:rPr>
          <w:rFonts w:ascii="ITC Avant Garde Std Bk" w:hAnsi="ITC Avant Garde Std Bk"/>
          <w:spacing w:val="-7"/>
          <w:sz w:val="20"/>
        </w:rPr>
        <w:t xml:space="preserve"> </w:t>
      </w:r>
      <w:r w:rsidRPr="0033151A">
        <w:rPr>
          <w:rFonts w:ascii="ITC Avant Garde Std Bk" w:hAnsi="ITC Avant Garde Std Bk"/>
          <w:sz w:val="20"/>
        </w:rPr>
        <w:t>development</w:t>
      </w:r>
      <w:r w:rsidRPr="0033151A">
        <w:rPr>
          <w:rFonts w:ascii="ITC Avant Garde Std Bk" w:hAnsi="ITC Avant Garde Std Bk"/>
          <w:spacing w:val="-6"/>
          <w:sz w:val="20"/>
        </w:rPr>
        <w:t xml:space="preserve"> </w:t>
      </w:r>
      <w:r w:rsidRPr="0033151A">
        <w:rPr>
          <w:rFonts w:ascii="ITC Avant Garde Std Bk" w:hAnsi="ITC Avant Garde Std Bk"/>
          <w:spacing w:val="-3"/>
          <w:sz w:val="20"/>
        </w:rPr>
        <w:t>will</w:t>
      </w:r>
      <w:r w:rsidRPr="0033151A">
        <w:rPr>
          <w:rFonts w:ascii="ITC Avant Garde Std Bk" w:hAnsi="ITC Avant Garde Std Bk"/>
          <w:spacing w:val="-14"/>
          <w:sz w:val="20"/>
        </w:rPr>
        <w:t xml:space="preserve"> </w:t>
      </w:r>
      <w:r w:rsidRPr="0033151A">
        <w:rPr>
          <w:rFonts w:ascii="ITC Avant Garde Std Bk" w:hAnsi="ITC Avant Garde Std Bk"/>
          <w:sz w:val="20"/>
        </w:rPr>
        <w:t>affect</w:t>
      </w:r>
      <w:r w:rsidRPr="0033151A">
        <w:rPr>
          <w:rFonts w:ascii="ITC Avant Garde Std Bk" w:hAnsi="ITC Avant Garde Std Bk"/>
          <w:spacing w:val="-2"/>
          <w:sz w:val="20"/>
        </w:rPr>
        <w:t xml:space="preserve"> </w:t>
      </w:r>
      <w:r w:rsidRPr="0033151A">
        <w:rPr>
          <w:rFonts w:ascii="ITC Avant Garde Std Bk" w:hAnsi="ITC Avant Garde Std Bk"/>
          <w:sz w:val="20"/>
        </w:rPr>
        <w:t>their understanding and feelings. The nature of the incident itself has a major bearing on the feelings generated. The most common reactions</w:t>
      </w:r>
      <w:r w:rsidRPr="0033151A">
        <w:rPr>
          <w:rFonts w:ascii="ITC Avant Garde Std Bk" w:hAnsi="ITC Avant Garde Std Bk"/>
          <w:spacing w:val="-12"/>
          <w:sz w:val="20"/>
        </w:rPr>
        <w:t xml:space="preserve"> </w:t>
      </w:r>
      <w:r w:rsidRPr="0033151A">
        <w:rPr>
          <w:rFonts w:ascii="ITC Avant Garde Std Bk" w:hAnsi="ITC Avant Garde Std Bk"/>
          <w:sz w:val="20"/>
        </w:rPr>
        <w:t>include:</w:t>
      </w:r>
    </w:p>
    <w:p w14:paraId="739F2323" w14:textId="77777777" w:rsidR="003F150E" w:rsidRPr="0033151A" w:rsidRDefault="003F150E" w:rsidP="00580792">
      <w:pPr>
        <w:pStyle w:val="ListParagraph"/>
        <w:numPr>
          <w:ilvl w:val="0"/>
          <w:numId w:val="10"/>
        </w:numPr>
        <w:rPr>
          <w:rFonts w:ascii="ITC Avant Garde Std Bk" w:hAnsi="ITC Avant Garde Std Bk"/>
          <w:sz w:val="20"/>
        </w:rPr>
      </w:pPr>
      <w:r w:rsidRPr="0033151A">
        <w:rPr>
          <w:rFonts w:ascii="ITC Avant Garde Std Bk" w:hAnsi="ITC Avant Garde Std Bk"/>
          <w:sz w:val="20"/>
        </w:rPr>
        <w:t>Denial;</w:t>
      </w:r>
    </w:p>
    <w:p w14:paraId="3B13DC71" w14:textId="77777777" w:rsidR="003F150E" w:rsidRPr="0033151A" w:rsidRDefault="003F150E" w:rsidP="00580792">
      <w:pPr>
        <w:pStyle w:val="ListParagraph"/>
        <w:numPr>
          <w:ilvl w:val="0"/>
          <w:numId w:val="10"/>
        </w:numPr>
        <w:rPr>
          <w:rFonts w:ascii="ITC Avant Garde Std Bk" w:hAnsi="ITC Avant Garde Std Bk"/>
          <w:sz w:val="20"/>
        </w:rPr>
      </w:pPr>
      <w:r w:rsidRPr="0033151A">
        <w:rPr>
          <w:rFonts w:ascii="ITC Avant Garde Std Bk" w:hAnsi="ITC Avant Garde Std Bk"/>
          <w:sz w:val="20"/>
        </w:rPr>
        <w:t>Distress;</w:t>
      </w:r>
    </w:p>
    <w:p w14:paraId="03FCB618" w14:textId="77777777" w:rsidR="003F150E" w:rsidRPr="0033151A" w:rsidRDefault="003F150E" w:rsidP="00580792">
      <w:pPr>
        <w:pStyle w:val="ListParagraph"/>
        <w:numPr>
          <w:ilvl w:val="0"/>
          <w:numId w:val="10"/>
        </w:numPr>
        <w:rPr>
          <w:rFonts w:ascii="ITC Avant Garde Std Bk" w:hAnsi="ITC Avant Garde Std Bk"/>
          <w:sz w:val="20"/>
        </w:rPr>
      </w:pPr>
      <w:r w:rsidRPr="0033151A">
        <w:rPr>
          <w:rFonts w:ascii="ITC Avant Garde Std Bk" w:hAnsi="ITC Avant Garde Std Bk"/>
          <w:sz w:val="20"/>
        </w:rPr>
        <w:t>Guilt;</w:t>
      </w:r>
    </w:p>
    <w:p w14:paraId="10E25E6F" w14:textId="77777777" w:rsidR="003F150E" w:rsidRPr="0033151A" w:rsidRDefault="003F150E" w:rsidP="00580792">
      <w:pPr>
        <w:pStyle w:val="ListParagraph"/>
        <w:numPr>
          <w:ilvl w:val="0"/>
          <w:numId w:val="10"/>
        </w:numPr>
        <w:rPr>
          <w:rFonts w:ascii="ITC Avant Garde Std Bk" w:hAnsi="ITC Avant Garde Std Bk"/>
          <w:sz w:val="20"/>
        </w:rPr>
      </w:pPr>
      <w:r w:rsidRPr="0033151A">
        <w:rPr>
          <w:rFonts w:ascii="ITC Avant Garde Std Bk" w:hAnsi="ITC Avant Garde Std Bk"/>
          <w:sz w:val="20"/>
        </w:rPr>
        <w:t>Anger;</w:t>
      </w:r>
      <w:r w:rsidRPr="0033151A">
        <w:rPr>
          <w:rFonts w:ascii="ITC Avant Garde Std Bk" w:hAnsi="ITC Avant Garde Std Bk"/>
          <w:spacing w:val="-1"/>
          <w:sz w:val="20"/>
        </w:rPr>
        <w:t xml:space="preserve"> </w:t>
      </w:r>
      <w:r w:rsidRPr="0033151A">
        <w:rPr>
          <w:rFonts w:ascii="ITC Avant Garde Std Bk" w:hAnsi="ITC Avant Garde Std Bk"/>
          <w:sz w:val="20"/>
        </w:rPr>
        <w:t>and</w:t>
      </w:r>
    </w:p>
    <w:p w14:paraId="574D8624" w14:textId="77777777" w:rsidR="003F150E" w:rsidRPr="0033151A" w:rsidRDefault="003F150E" w:rsidP="00580792">
      <w:pPr>
        <w:pStyle w:val="ListParagraph"/>
        <w:numPr>
          <w:ilvl w:val="0"/>
          <w:numId w:val="10"/>
        </w:numPr>
        <w:rPr>
          <w:rFonts w:ascii="ITC Avant Garde Std Bk" w:hAnsi="ITC Avant Garde Std Bk"/>
          <w:sz w:val="20"/>
        </w:rPr>
      </w:pPr>
      <w:r w:rsidRPr="0033151A">
        <w:rPr>
          <w:rFonts w:ascii="ITC Avant Garde Std Bk" w:hAnsi="ITC Avant Garde Std Bk"/>
          <w:sz w:val="20"/>
        </w:rPr>
        <w:t>Helplessness.</w:t>
      </w:r>
    </w:p>
    <w:p w14:paraId="541FE74C" w14:textId="77777777" w:rsidR="0033151A" w:rsidRDefault="0033151A" w:rsidP="0033151A">
      <w:pPr>
        <w:rPr>
          <w:rFonts w:ascii="ITC Avant Garde Std Bk" w:hAnsi="ITC Avant Garde Std Bk"/>
          <w:sz w:val="20"/>
        </w:rPr>
      </w:pPr>
    </w:p>
    <w:p w14:paraId="66F92EBE" w14:textId="77777777" w:rsidR="003F150E" w:rsidRDefault="003F150E" w:rsidP="0033151A">
      <w:pPr>
        <w:rPr>
          <w:rFonts w:ascii="ITC Avant Garde Std Bk" w:hAnsi="ITC Avant Garde Std Bk"/>
          <w:sz w:val="20"/>
        </w:rPr>
      </w:pPr>
      <w:r w:rsidRPr="0033151A">
        <w:rPr>
          <w:rFonts w:ascii="ITC Avant Garde Std Bk" w:hAnsi="ITC Avant Garde Std Bk"/>
          <w:sz w:val="20"/>
        </w:rPr>
        <w:t>Consent of a parent/carer is required for a p</w:t>
      </w:r>
      <w:r w:rsidR="0033151A">
        <w:rPr>
          <w:rFonts w:ascii="ITC Avant Garde Std Bk" w:hAnsi="ITC Avant Garde Std Bk"/>
          <w:sz w:val="20"/>
        </w:rPr>
        <w:t xml:space="preserve">upil to receive counselling or </w:t>
      </w:r>
      <w:r w:rsidRPr="0033151A">
        <w:rPr>
          <w:rFonts w:ascii="ITC Avant Garde Std Bk" w:hAnsi="ITC Avant Garde Std Bk"/>
          <w:sz w:val="20"/>
        </w:rPr>
        <w:t>other individual attention from non-school</w:t>
      </w:r>
      <w:r w:rsidRPr="0033151A">
        <w:rPr>
          <w:rFonts w:ascii="ITC Avant Garde Std Bk" w:hAnsi="ITC Avant Garde Std Bk"/>
          <w:spacing w:val="-7"/>
          <w:sz w:val="20"/>
        </w:rPr>
        <w:t xml:space="preserve"> </w:t>
      </w:r>
      <w:r w:rsidRPr="0033151A">
        <w:rPr>
          <w:rFonts w:ascii="ITC Avant Garde Std Bk" w:hAnsi="ITC Avant Garde Std Bk"/>
          <w:sz w:val="20"/>
        </w:rPr>
        <w:t>staff.</w:t>
      </w:r>
    </w:p>
    <w:p w14:paraId="00830A97" w14:textId="77777777" w:rsidR="0033151A" w:rsidRPr="0033151A" w:rsidRDefault="0033151A" w:rsidP="0033151A">
      <w:pPr>
        <w:rPr>
          <w:rFonts w:ascii="ITC Avant Garde Std Bk" w:hAnsi="ITC Avant Garde Std Bk"/>
          <w:sz w:val="20"/>
        </w:rPr>
      </w:pPr>
    </w:p>
    <w:p w14:paraId="3E39F4FC" w14:textId="5CDD5352" w:rsidR="003F150E" w:rsidRDefault="003F150E" w:rsidP="0033151A">
      <w:pPr>
        <w:rPr>
          <w:rFonts w:ascii="ITC Avant Garde Std Bk" w:hAnsi="ITC Avant Garde Std Bk"/>
          <w:sz w:val="20"/>
        </w:rPr>
      </w:pPr>
      <w:r w:rsidRPr="0033151A">
        <w:rPr>
          <w:rFonts w:ascii="ITC Avant Garde Std Bk" w:hAnsi="ITC Avant Garde Std Bk"/>
          <w:sz w:val="20"/>
        </w:rPr>
        <w:t>It is important to remember that those dealing with the incident and providing support to others need support. CIMT staff should be properly scheduled for relief periods (this might entail expanding the team if the incident is prolonged) and will receive support through the duration of the incident from the</w:t>
      </w:r>
      <w:r w:rsidRPr="0033151A">
        <w:rPr>
          <w:rFonts w:ascii="ITC Avant Garde Std Bk" w:hAnsi="ITC Avant Garde Std Bk"/>
          <w:spacing w:val="-17"/>
          <w:sz w:val="20"/>
        </w:rPr>
        <w:t xml:space="preserve"> </w:t>
      </w:r>
      <w:r w:rsidR="005056C8">
        <w:rPr>
          <w:rFonts w:ascii="ITC Avant Garde Std Bk" w:hAnsi="ITC Avant Garde Std Bk"/>
          <w:spacing w:val="-17"/>
          <w:sz w:val="20"/>
        </w:rPr>
        <w:t>Trust</w:t>
      </w:r>
      <w:r w:rsidRPr="0033151A">
        <w:rPr>
          <w:rFonts w:ascii="ITC Avant Garde Std Bk" w:hAnsi="ITC Avant Garde Std Bk"/>
          <w:sz w:val="20"/>
        </w:rPr>
        <w:t>.</w:t>
      </w:r>
    </w:p>
    <w:p w14:paraId="31D259EA" w14:textId="4919622F" w:rsidR="00AB0B7C" w:rsidRDefault="00AB0B7C" w:rsidP="0033151A">
      <w:pPr>
        <w:rPr>
          <w:rFonts w:ascii="ITC Avant Garde Std Bk" w:hAnsi="ITC Avant Garde Std Bk"/>
          <w:sz w:val="20"/>
        </w:rPr>
      </w:pPr>
    </w:p>
    <w:p w14:paraId="6DD88248" w14:textId="7C972CF0" w:rsidR="00AB0B7C" w:rsidRPr="0033151A" w:rsidRDefault="00AB0B7C" w:rsidP="0033151A">
      <w:pPr>
        <w:rPr>
          <w:rFonts w:ascii="ITC Avant Garde Std Bk" w:hAnsi="ITC Avant Garde Std Bk"/>
          <w:sz w:val="20"/>
        </w:rPr>
      </w:pPr>
      <w:r w:rsidRPr="00B06533">
        <w:rPr>
          <w:rFonts w:ascii="ITC Avant Garde Std Bk" w:hAnsi="ITC Avant Garde Std Bk"/>
          <w:sz w:val="20"/>
        </w:rPr>
        <w:t xml:space="preserve">All staff will be encouraged to take part in a </w:t>
      </w:r>
      <w:r w:rsidR="00B06533" w:rsidRPr="00B06533">
        <w:rPr>
          <w:rFonts w:ascii="ITC Avant Garde Std Bk" w:hAnsi="ITC Avant Garde Std Bk"/>
          <w:sz w:val="20"/>
        </w:rPr>
        <w:t xml:space="preserve">clinical safeguarding supervision following critical incidents. </w:t>
      </w:r>
    </w:p>
    <w:p w14:paraId="50782EE1" w14:textId="77777777" w:rsidR="003F150E" w:rsidRPr="00007065" w:rsidRDefault="003F150E" w:rsidP="00007065">
      <w:pPr>
        <w:pStyle w:val="Heading1"/>
        <w:rPr>
          <w:rFonts w:ascii="ITC Avant Garde Std Bk" w:hAnsi="ITC Avant Garde Std Bk"/>
          <w:color w:val="461A42"/>
        </w:rPr>
      </w:pPr>
      <w:bookmarkStart w:id="18" w:name="_Toc57904127"/>
      <w:r w:rsidRPr="00007065">
        <w:rPr>
          <w:rFonts w:ascii="ITC Avant Garde Std Bk" w:hAnsi="ITC Avant Garde Std Bk"/>
          <w:color w:val="461A42"/>
        </w:rPr>
        <w:t>After Action Review</w:t>
      </w:r>
      <w:bookmarkEnd w:id="18"/>
    </w:p>
    <w:p w14:paraId="2DAB500C" w14:textId="77777777" w:rsidR="003F150E" w:rsidRPr="0033151A" w:rsidRDefault="003F150E" w:rsidP="0033151A">
      <w:pPr>
        <w:rPr>
          <w:rFonts w:ascii="ITC Avant Garde Std Bk" w:hAnsi="ITC Avant Garde Std Bk"/>
          <w:sz w:val="20"/>
        </w:rPr>
      </w:pPr>
      <w:r w:rsidRPr="0033151A">
        <w:rPr>
          <w:rFonts w:ascii="ITC Avant Garde Std Bk" w:hAnsi="ITC Avant Garde Std Bk"/>
          <w:sz w:val="20"/>
        </w:rPr>
        <w:t>After any incident you should perform an after action review at a school</w:t>
      </w:r>
      <w:r w:rsidR="005056C8">
        <w:rPr>
          <w:rFonts w:ascii="ITC Avant Garde Std Bk" w:hAnsi="ITC Avant Garde Std Bk"/>
          <w:sz w:val="20"/>
        </w:rPr>
        <w:t xml:space="preserve"> using the incident log to </w:t>
      </w:r>
      <w:r w:rsidR="008D1CD8">
        <w:rPr>
          <w:rFonts w:ascii="ITC Avant Garde Std Bk" w:hAnsi="ITC Avant Garde Std Bk"/>
          <w:sz w:val="20"/>
        </w:rPr>
        <w:t>reflect on the nature of events.</w:t>
      </w:r>
      <w:r w:rsidRPr="0033151A">
        <w:rPr>
          <w:rFonts w:ascii="ITC Avant Garde Std Bk" w:hAnsi="ITC Avant Garde Std Bk"/>
          <w:sz w:val="20"/>
        </w:rPr>
        <w:t xml:space="preserve"> Consider:</w:t>
      </w:r>
    </w:p>
    <w:p w14:paraId="202A9BD3" w14:textId="77777777" w:rsidR="003F150E" w:rsidRPr="0033151A" w:rsidRDefault="003F150E" w:rsidP="0033151A">
      <w:pPr>
        <w:rPr>
          <w:rFonts w:ascii="ITC Avant Garde Std Bk" w:hAnsi="ITC Avant Garde Std Bk"/>
        </w:rPr>
      </w:pPr>
    </w:p>
    <w:p w14:paraId="1DA8C1B9"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w:t>
      </w:r>
      <w:r w:rsidRPr="0033151A">
        <w:rPr>
          <w:rFonts w:ascii="ITC Avant Garde Std Bk" w:hAnsi="ITC Avant Garde Std Bk"/>
          <w:spacing w:val="-2"/>
          <w:sz w:val="20"/>
        </w:rPr>
        <w:t xml:space="preserve"> </w:t>
      </w:r>
      <w:r w:rsidRPr="0033151A">
        <w:rPr>
          <w:rFonts w:ascii="ITC Avant Garde Std Bk" w:hAnsi="ITC Avant Garde Std Bk"/>
          <w:sz w:val="20"/>
        </w:rPr>
        <w:t>happened?</w:t>
      </w:r>
    </w:p>
    <w:p w14:paraId="6E1CA867"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How did you</w:t>
      </w:r>
      <w:r w:rsidRPr="0033151A">
        <w:rPr>
          <w:rFonts w:ascii="ITC Avant Garde Std Bk" w:hAnsi="ITC Avant Garde Std Bk"/>
          <w:spacing w:val="-4"/>
          <w:sz w:val="20"/>
        </w:rPr>
        <w:t xml:space="preserve"> </w:t>
      </w:r>
      <w:r w:rsidRPr="0033151A">
        <w:rPr>
          <w:rFonts w:ascii="ITC Avant Garde Std Bk" w:hAnsi="ITC Avant Garde Std Bk"/>
          <w:sz w:val="20"/>
        </w:rPr>
        <w:t>respond?</w:t>
      </w:r>
    </w:p>
    <w:p w14:paraId="5C755B39"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 worked</w:t>
      </w:r>
      <w:r w:rsidRPr="0033151A">
        <w:rPr>
          <w:rFonts w:ascii="ITC Avant Garde Std Bk" w:hAnsi="ITC Avant Garde Std Bk"/>
          <w:spacing w:val="-6"/>
          <w:sz w:val="20"/>
        </w:rPr>
        <w:t xml:space="preserve"> </w:t>
      </w:r>
      <w:r w:rsidRPr="0033151A">
        <w:rPr>
          <w:rFonts w:ascii="ITC Avant Garde Std Bk" w:hAnsi="ITC Avant Garde Std Bk"/>
          <w:sz w:val="20"/>
        </w:rPr>
        <w:t>well?</w:t>
      </w:r>
    </w:p>
    <w:p w14:paraId="1D397173"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 didn’t</w:t>
      </w:r>
      <w:r w:rsidRPr="0033151A">
        <w:rPr>
          <w:rFonts w:ascii="ITC Avant Garde Std Bk" w:hAnsi="ITC Avant Garde Std Bk"/>
          <w:spacing w:val="-3"/>
          <w:sz w:val="20"/>
        </w:rPr>
        <w:t xml:space="preserve"> </w:t>
      </w:r>
      <w:r w:rsidRPr="0033151A">
        <w:rPr>
          <w:rFonts w:ascii="ITC Avant Garde Std Bk" w:hAnsi="ITC Avant Garde Std Bk"/>
          <w:sz w:val="20"/>
        </w:rPr>
        <w:t>work?</w:t>
      </w:r>
    </w:p>
    <w:p w14:paraId="3FC21727"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 made the situation worse or hampered your</w:t>
      </w:r>
      <w:r w:rsidRPr="0033151A">
        <w:rPr>
          <w:rFonts w:ascii="ITC Avant Garde Std Bk" w:hAnsi="ITC Avant Garde Std Bk"/>
          <w:spacing w:val="-8"/>
          <w:sz w:val="20"/>
        </w:rPr>
        <w:t xml:space="preserve"> </w:t>
      </w:r>
      <w:r w:rsidRPr="0033151A">
        <w:rPr>
          <w:rFonts w:ascii="ITC Avant Garde Std Bk" w:hAnsi="ITC Avant Garde Std Bk"/>
          <w:sz w:val="20"/>
        </w:rPr>
        <w:t>response?</w:t>
      </w:r>
    </w:p>
    <w:p w14:paraId="13FF0CDC"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How would you respond next</w:t>
      </w:r>
      <w:r w:rsidRPr="0033151A">
        <w:rPr>
          <w:rFonts w:ascii="ITC Avant Garde Std Bk" w:hAnsi="ITC Avant Garde Std Bk"/>
          <w:spacing w:val="-4"/>
          <w:sz w:val="20"/>
        </w:rPr>
        <w:t xml:space="preserve"> </w:t>
      </w:r>
      <w:r w:rsidRPr="0033151A">
        <w:rPr>
          <w:rFonts w:ascii="ITC Avant Garde Std Bk" w:hAnsi="ITC Avant Garde Std Bk"/>
          <w:sz w:val="20"/>
        </w:rPr>
        <w:t>time?</w:t>
      </w:r>
    </w:p>
    <w:p w14:paraId="3A9D17A8"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w:t>
      </w:r>
      <w:r w:rsidRPr="0033151A">
        <w:rPr>
          <w:rFonts w:ascii="ITC Avant Garde Std Bk" w:hAnsi="ITC Avant Garde Std Bk"/>
          <w:spacing w:val="-5"/>
          <w:sz w:val="20"/>
        </w:rPr>
        <w:t xml:space="preserve"> </w:t>
      </w:r>
      <w:r w:rsidRPr="0033151A">
        <w:rPr>
          <w:rFonts w:ascii="ITC Avant Garde Std Bk" w:hAnsi="ITC Avant Garde Std Bk"/>
          <w:sz w:val="20"/>
        </w:rPr>
        <w:t>could</w:t>
      </w:r>
      <w:r w:rsidRPr="0033151A">
        <w:rPr>
          <w:rFonts w:ascii="ITC Avant Garde Std Bk" w:hAnsi="ITC Avant Garde Std Bk"/>
          <w:spacing w:val="-4"/>
          <w:sz w:val="20"/>
        </w:rPr>
        <w:t xml:space="preserve"> </w:t>
      </w:r>
      <w:r w:rsidRPr="0033151A">
        <w:rPr>
          <w:rFonts w:ascii="ITC Avant Garde Std Bk" w:hAnsi="ITC Avant Garde Std Bk"/>
          <w:sz w:val="20"/>
        </w:rPr>
        <w:t>be</w:t>
      </w:r>
      <w:r w:rsidRPr="0033151A">
        <w:rPr>
          <w:rFonts w:ascii="ITC Avant Garde Std Bk" w:hAnsi="ITC Avant Garde Std Bk"/>
          <w:spacing w:val="-3"/>
          <w:sz w:val="20"/>
        </w:rPr>
        <w:t xml:space="preserve"> </w:t>
      </w:r>
      <w:r w:rsidRPr="0033151A">
        <w:rPr>
          <w:rFonts w:ascii="ITC Avant Garde Std Bk" w:hAnsi="ITC Avant Garde Std Bk"/>
          <w:sz w:val="20"/>
        </w:rPr>
        <w:t>done</w:t>
      </w:r>
      <w:r w:rsidRPr="0033151A">
        <w:rPr>
          <w:rFonts w:ascii="ITC Avant Garde Std Bk" w:hAnsi="ITC Avant Garde Std Bk"/>
          <w:spacing w:val="-1"/>
          <w:sz w:val="20"/>
        </w:rPr>
        <w:t xml:space="preserve"> </w:t>
      </w:r>
      <w:r w:rsidRPr="0033151A">
        <w:rPr>
          <w:rFonts w:ascii="ITC Avant Garde Std Bk" w:hAnsi="ITC Avant Garde Std Bk"/>
          <w:sz w:val="20"/>
        </w:rPr>
        <w:t>to</w:t>
      </w:r>
      <w:r w:rsidRPr="0033151A">
        <w:rPr>
          <w:rFonts w:ascii="ITC Avant Garde Std Bk" w:hAnsi="ITC Avant Garde Std Bk"/>
          <w:spacing w:val="-3"/>
          <w:sz w:val="20"/>
        </w:rPr>
        <w:t xml:space="preserve"> </w:t>
      </w:r>
      <w:r w:rsidRPr="0033151A">
        <w:rPr>
          <w:rFonts w:ascii="ITC Avant Garde Std Bk" w:hAnsi="ITC Avant Garde Std Bk"/>
          <w:sz w:val="20"/>
        </w:rPr>
        <w:t>minimise</w:t>
      </w:r>
      <w:r w:rsidRPr="0033151A">
        <w:rPr>
          <w:rFonts w:ascii="ITC Avant Garde Std Bk" w:hAnsi="ITC Avant Garde Std Bk"/>
          <w:spacing w:val="-4"/>
          <w:sz w:val="20"/>
        </w:rPr>
        <w:t xml:space="preserve"> </w:t>
      </w:r>
      <w:r w:rsidRPr="0033151A">
        <w:rPr>
          <w:rFonts w:ascii="ITC Avant Garde Std Bk" w:hAnsi="ITC Avant Garde Std Bk"/>
          <w:sz w:val="20"/>
        </w:rPr>
        <w:t>the</w:t>
      </w:r>
      <w:r w:rsidRPr="0033151A">
        <w:rPr>
          <w:rFonts w:ascii="ITC Avant Garde Std Bk" w:hAnsi="ITC Avant Garde Std Bk"/>
          <w:spacing w:val="-4"/>
          <w:sz w:val="20"/>
        </w:rPr>
        <w:t xml:space="preserve"> </w:t>
      </w:r>
      <w:r w:rsidRPr="0033151A">
        <w:rPr>
          <w:rFonts w:ascii="ITC Avant Garde Std Bk" w:hAnsi="ITC Avant Garde Std Bk"/>
          <w:sz w:val="20"/>
        </w:rPr>
        <w:t>chance</w:t>
      </w:r>
      <w:r w:rsidRPr="0033151A">
        <w:rPr>
          <w:rFonts w:ascii="ITC Avant Garde Std Bk" w:hAnsi="ITC Avant Garde Std Bk"/>
          <w:spacing w:val="-3"/>
          <w:sz w:val="20"/>
        </w:rPr>
        <w:t xml:space="preserve"> </w:t>
      </w:r>
      <w:r w:rsidRPr="0033151A">
        <w:rPr>
          <w:rFonts w:ascii="ITC Avant Garde Std Bk" w:hAnsi="ITC Avant Garde Std Bk"/>
          <w:sz w:val="20"/>
        </w:rPr>
        <w:t>of</w:t>
      </w:r>
      <w:r w:rsidRPr="0033151A">
        <w:rPr>
          <w:rFonts w:ascii="ITC Avant Garde Std Bk" w:hAnsi="ITC Avant Garde Std Bk"/>
          <w:spacing w:val="-1"/>
          <w:sz w:val="20"/>
        </w:rPr>
        <w:t xml:space="preserve"> </w:t>
      </w:r>
      <w:r w:rsidRPr="0033151A">
        <w:rPr>
          <w:rFonts w:ascii="ITC Avant Garde Std Bk" w:hAnsi="ITC Avant Garde Std Bk"/>
          <w:sz w:val="20"/>
        </w:rPr>
        <w:t>such</w:t>
      </w:r>
      <w:r w:rsidRPr="0033151A">
        <w:rPr>
          <w:rFonts w:ascii="ITC Avant Garde Std Bk" w:hAnsi="ITC Avant Garde Std Bk"/>
          <w:spacing w:val="-5"/>
          <w:sz w:val="20"/>
        </w:rPr>
        <w:t xml:space="preserve"> </w:t>
      </w:r>
      <w:r w:rsidRPr="0033151A">
        <w:rPr>
          <w:rFonts w:ascii="ITC Avant Garde Std Bk" w:hAnsi="ITC Avant Garde Std Bk"/>
          <w:sz w:val="20"/>
        </w:rPr>
        <w:t>an</w:t>
      </w:r>
      <w:r w:rsidRPr="0033151A">
        <w:rPr>
          <w:rFonts w:ascii="ITC Avant Garde Std Bk" w:hAnsi="ITC Avant Garde Std Bk"/>
          <w:spacing w:val="-2"/>
          <w:sz w:val="20"/>
        </w:rPr>
        <w:t xml:space="preserve"> </w:t>
      </w:r>
      <w:r w:rsidRPr="0033151A">
        <w:rPr>
          <w:rFonts w:ascii="ITC Avant Garde Std Bk" w:hAnsi="ITC Avant Garde Std Bk"/>
          <w:sz w:val="20"/>
        </w:rPr>
        <w:t>incident</w:t>
      </w:r>
      <w:r w:rsidRPr="0033151A">
        <w:rPr>
          <w:rFonts w:ascii="ITC Avant Garde Std Bk" w:hAnsi="ITC Avant Garde Std Bk"/>
          <w:spacing w:val="-2"/>
          <w:sz w:val="20"/>
        </w:rPr>
        <w:t xml:space="preserve"> </w:t>
      </w:r>
      <w:r w:rsidRPr="0033151A">
        <w:rPr>
          <w:rFonts w:ascii="ITC Avant Garde Std Bk" w:hAnsi="ITC Avant Garde Std Bk"/>
          <w:sz w:val="20"/>
        </w:rPr>
        <w:t>occurring</w:t>
      </w:r>
      <w:r w:rsidRPr="0033151A">
        <w:rPr>
          <w:rFonts w:ascii="ITC Avant Garde Std Bk" w:hAnsi="ITC Avant Garde Std Bk"/>
          <w:spacing w:val="-3"/>
          <w:sz w:val="20"/>
        </w:rPr>
        <w:t xml:space="preserve"> </w:t>
      </w:r>
      <w:r w:rsidRPr="0033151A">
        <w:rPr>
          <w:rFonts w:ascii="ITC Avant Garde Std Bk" w:hAnsi="ITC Avant Garde Std Bk"/>
          <w:sz w:val="20"/>
        </w:rPr>
        <w:t>again in</w:t>
      </w:r>
      <w:r w:rsidRPr="0033151A">
        <w:rPr>
          <w:rFonts w:ascii="ITC Avant Garde Std Bk" w:hAnsi="ITC Avant Garde Std Bk"/>
          <w:spacing w:val="-2"/>
          <w:sz w:val="20"/>
        </w:rPr>
        <w:t xml:space="preserve"> </w:t>
      </w:r>
      <w:r w:rsidRPr="0033151A">
        <w:rPr>
          <w:rFonts w:ascii="ITC Avant Garde Std Bk" w:hAnsi="ITC Avant Garde Std Bk"/>
          <w:sz w:val="20"/>
        </w:rPr>
        <w:t>the future?</w:t>
      </w:r>
    </w:p>
    <w:p w14:paraId="37A169AA"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 changes need to be made to plans, procedures, environment,</w:t>
      </w:r>
      <w:r w:rsidRPr="0033151A">
        <w:rPr>
          <w:rFonts w:ascii="ITC Avant Garde Std Bk" w:hAnsi="ITC Avant Garde Std Bk"/>
          <w:spacing w:val="-21"/>
          <w:sz w:val="20"/>
        </w:rPr>
        <w:t xml:space="preserve"> </w:t>
      </w:r>
      <w:proofErr w:type="spellStart"/>
      <w:r w:rsidRPr="0033151A">
        <w:rPr>
          <w:rFonts w:ascii="ITC Avant Garde Std Bk" w:hAnsi="ITC Avant Garde Std Bk"/>
          <w:sz w:val="20"/>
        </w:rPr>
        <w:t>etc</w:t>
      </w:r>
      <w:proofErr w:type="spellEnd"/>
      <w:r w:rsidRPr="0033151A">
        <w:rPr>
          <w:rFonts w:ascii="ITC Avant Garde Std Bk" w:hAnsi="ITC Avant Garde Std Bk"/>
          <w:sz w:val="20"/>
        </w:rPr>
        <w:t>?</w:t>
      </w:r>
    </w:p>
    <w:p w14:paraId="465F6C3C"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 materials or equipment do you</w:t>
      </w:r>
      <w:r w:rsidRPr="0033151A">
        <w:rPr>
          <w:rFonts w:ascii="ITC Avant Garde Std Bk" w:hAnsi="ITC Avant Garde Std Bk"/>
          <w:spacing w:val="-6"/>
          <w:sz w:val="20"/>
        </w:rPr>
        <w:t xml:space="preserve"> </w:t>
      </w:r>
      <w:r w:rsidRPr="0033151A">
        <w:rPr>
          <w:rFonts w:ascii="ITC Avant Garde Std Bk" w:hAnsi="ITC Avant Garde Std Bk"/>
          <w:sz w:val="20"/>
        </w:rPr>
        <w:t>need?</w:t>
      </w:r>
    </w:p>
    <w:p w14:paraId="55C80C97"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How does this impact on your response and preparedness for other</w:t>
      </w:r>
      <w:r w:rsidRPr="0033151A">
        <w:rPr>
          <w:rFonts w:ascii="ITC Avant Garde Std Bk" w:hAnsi="ITC Avant Garde Std Bk"/>
          <w:spacing w:val="-18"/>
          <w:sz w:val="20"/>
        </w:rPr>
        <w:t xml:space="preserve"> </w:t>
      </w:r>
      <w:r w:rsidRPr="0033151A">
        <w:rPr>
          <w:rFonts w:ascii="ITC Avant Garde Std Bk" w:hAnsi="ITC Avant Garde Std Bk"/>
          <w:sz w:val="20"/>
        </w:rPr>
        <w:t>incidents?</w:t>
      </w:r>
    </w:p>
    <w:p w14:paraId="7697F20A"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What things could you do to minimise the chance of other incidents occurring in the future?</w:t>
      </w:r>
    </w:p>
    <w:p w14:paraId="3E2D6D22" w14:textId="77777777" w:rsid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Who is going to be responsible for making any</w:t>
      </w:r>
      <w:r w:rsidRPr="0033151A">
        <w:rPr>
          <w:rFonts w:ascii="ITC Avant Garde Std Bk" w:hAnsi="ITC Avant Garde Std Bk"/>
          <w:spacing w:val="-17"/>
          <w:sz w:val="20"/>
        </w:rPr>
        <w:t xml:space="preserve"> </w:t>
      </w:r>
      <w:r w:rsidRPr="0033151A">
        <w:rPr>
          <w:rFonts w:ascii="ITC Avant Garde Std Bk" w:hAnsi="ITC Avant Garde Std Bk"/>
          <w:sz w:val="20"/>
        </w:rPr>
        <w:t>changes?</w:t>
      </w:r>
    </w:p>
    <w:p w14:paraId="6FC082CC" w14:textId="77777777" w:rsidR="003F150E" w:rsidRPr="0033151A" w:rsidRDefault="003F150E" w:rsidP="00580792">
      <w:pPr>
        <w:pStyle w:val="ListParagraph"/>
        <w:numPr>
          <w:ilvl w:val="0"/>
          <w:numId w:val="11"/>
        </w:numPr>
        <w:spacing w:line="360" w:lineRule="auto"/>
        <w:rPr>
          <w:rFonts w:ascii="ITC Avant Garde Std Bk" w:hAnsi="ITC Avant Garde Std Bk"/>
          <w:sz w:val="20"/>
        </w:rPr>
      </w:pPr>
      <w:r w:rsidRPr="0033151A">
        <w:rPr>
          <w:rFonts w:ascii="ITC Avant Garde Std Bk" w:hAnsi="ITC Avant Garde Std Bk"/>
          <w:sz w:val="20"/>
        </w:rPr>
        <w:t>How</w:t>
      </w:r>
      <w:r w:rsidRPr="0033151A">
        <w:rPr>
          <w:rFonts w:ascii="ITC Avant Garde Std Bk" w:hAnsi="ITC Avant Garde Std Bk"/>
          <w:spacing w:val="-7"/>
          <w:sz w:val="20"/>
        </w:rPr>
        <w:t xml:space="preserve"> </w:t>
      </w:r>
      <w:r w:rsidRPr="0033151A">
        <w:rPr>
          <w:rFonts w:ascii="ITC Avant Garde Std Bk" w:hAnsi="ITC Avant Garde Std Bk"/>
          <w:sz w:val="20"/>
        </w:rPr>
        <w:t>are</w:t>
      </w:r>
      <w:r w:rsidRPr="0033151A">
        <w:rPr>
          <w:rFonts w:ascii="ITC Avant Garde Std Bk" w:hAnsi="ITC Avant Garde Std Bk"/>
          <w:spacing w:val="-2"/>
          <w:sz w:val="20"/>
        </w:rPr>
        <w:t xml:space="preserve"> </w:t>
      </w:r>
      <w:r w:rsidRPr="0033151A">
        <w:rPr>
          <w:rFonts w:ascii="ITC Avant Garde Std Bk" w:hAnsi="ITC Avant Garde Std Bk"/>
          <w:sz w:val="20"/>
        </w:rPr>
        <w:t>you</w:t>
      </w:r>
      <w:r w:rsidRPr="0033151A">
        <w:rPr>
          <w:rFonts w:ascii="ITC Avant Garde Std Bk" w:hAnsi="ITC Avant Garde Std Bk"/>
          <w:spacing w:val="-5"/>
          <w:sz w:val="20"/>
        </w:rPr>
        <w:t xml:space="preserve"> </w:t>
      </w:r>
      <w:r w:rsidRPr="0033151A">
        <w:rPr>
          <w:rFonts w:ascii="ITC Avant Garde Std Bk" w:hAnsi="ITC Avant Garde Std Bk"/>
          <w:sz w:val="20"/>
        </w:rPr>
        <w:t>going</w:t>
      </w:r>
      <w:r w:rsidRPr="0033151A">
        <w:rPr>
          <w:rFonts w:ascii="ITC Avant Garde Std Bk" w:hAnsi="ITC Avant Garde Std Bk"/>
          <w:spacing w:val="-5"/>
          <w:sz w:val="20"/>
        </w:rPr>
        <w:t xml:space="preserve"> </w:t>
      </w:r>
      <w:r w:rsidRPr="0033151A">
        <w:rPr>
          <w:rFonts w:ascii="ITC Avant Garde Std Bk" w:hAnsi="ITC Avant Garde Std Bk"/>
          <w:sz w:val="20"/>
        </w:rPr>
        <w:t>to</w:t>
      </w:r>
      <w:r w:rsidRPr="0033151A">
        <w:rPr>
          <w:rFonts w:ascii="ITC Avant Garde Std Bk" w:hAnsi="ITC Avant Garde Std Bk"/>
          <w:spacing w:val="-5"/>
          <w:sz w:val="20"/>
        </w:rPr>
        <w:t xml:space="preserve"> </w:t>
      </w:r>
      <w:r w:rsidRPr="0033151A">
        <w:rPr>
          <w:rFonts w:ascii="ITC Avant Garde Std Bk" w:hAnsi="ITC Avant Garde Std Bk"/>
          <w:sz w:val="20"/>
        </w:rPr>
        <w:t>monitor</w:t>
      </w:r>
      <w:r w:rsidRPr="0033151A">
        <w:rPr>
          <w:rFonts w:ascii="ITC Avant Garde Std Bk" w:hAnsi="ITC Avant Garde Std Bk"/>
          <w:spacing w:val="-4"/>
          <w:sz w:val="20"/>
        </w:rPr>
        <w:t xml:space="preserve"> </w:t>
      </w:r>
      <w:r w:rsidRPr="0033151A">
        <w:rPr>
          <w:rFonts w:ascii="ITC Avant Garde Std Bk" w:hAnsi="ITC Avant Garde Std Bk"/>
          <w:sz w:val="20"/>
        </w:rPr>
        <w:t>that</w:t>
      </w:r>
      <w:r w:rsidRPr="0033151A">
        <w:rPr>
          <w:rFonts w:ascii="ITC Avant Garde Std Bk" w:hAnsi="ITC Avant Garde Std Bk"/>
          <w:spacing w:val="-5"/>
          <w:sz w:val="20"/>
        </w:rPr>
        <w:t xml:space="preserve"> </w:t>
      </w:r>
      <w:r w:rsidRPr="0033151A">
        <w:rPr>
          <w:rFonts w:ascii="ITC Avant Garde Std Bk" w:hAnsi="ITC Avant Garde Std Bk"/>
          <w:sz w:val="20"/>
        </w:rPr>
        <w:t>these</w:t>
      </w:r>
      <w:r w:rsidRPr="0033151A">
        <w:rPr>
          <w:rFonts w:ascii="ITC Avant Garde Std Bk" w:hAnsi="ITC Avant Garde Std Bk"/>
          <w:spacing w:val="-4"/>
          <w:sz w:val="20"/>
        </w:rPr>
        <w:t xml:space="preserve"> </w:t>
      </w:r>
      <w:r w:rsidRPr="0033151A">
        <w:rPr>
          <w:rFonts w:ascii="ITC Avant Garde Std Bk" w:hAnsi="ITC Avant Garde Std Bk"/>
          <w:sz w:val="20"/>
        </w:rPr>
        <w:t>changes</w:t>
      </w:r>
      <w:r w:rsidRPr="0033151A">
        <w:rPr>
          <w:rFonts w:ascii="ITC Avant Garde Std Bk" w:hAnsi="ITC Avant Garde Std Bk"/>
          <w:spacing w:val="-4"/>
          <w:sz w:val="20"/>
        </w:rPr>
        <w:t xml:space="preserve"> </w:t>
      </w:r>
      <w:r w:rsidRPr="0033151A">
        <w:rPr>
          <w:rFonts w:ascii="ITC Avant Garde Std Bk" w:hAnsi="ITC Avant Garde Std Bk"/>
          <w:sz w:val="20"/>
        </w:rPr>
        <w:t>have</w:t>
      </w:r>
      <w:r w:rsidRPr="0033151A">
        <w:rPr>
          <w:rFonts w:ascii="ITC Avant Garde Std Bk" w:hAnsi="ITC Avant Garde Std Bk"/>
          <w:spacing w:val="-3"/>
          <w:sz w:val="20"/>
        </w:rPr>
        <w:t xml:space="preserve"> </w:t>
      </w:r>
      <w:r w:rsidRPr="0033151A">
        <w:rPr>
          <w:rFonts w:ascii="ITC Avant Garde Std Bk" w:hAnsi="ITC Avant Garde Std Bk"/>
          <w:sz w:val="20"/>
        </w:rPr>
        <w:t>taken</w:t>
      </w:r>
      <w:r w:rsidRPr="0033151A">
        <w:rPr>
          <w:rFonts w:ascii="ITC Avant Garde Std Bk" w:hAnsi="ITC Avant Garde Std Bk"/>
          <w:spacing w:val="-5"/>
          <w:sz w:val="20"/>
        </w:rPr>
        <w:t xml:space="preserve"> </w:t>
      </w:r>
      <w:r w:rsidRPr="0033151A">
        <w:rPr>
          <w:rFonts w:ascii="ITC Avant Garde Std Bk" w:hAnsi="ITC Avant Garde Std Bk"/>
          <w:sz w:val="20"/>
        </w:rPr>
        <w:t>place?</w:t>
      </w:r>
    </w:p>
    <w:p w14:paraId="4766B6F5" w14:textId="77777777" w:rsidR="0033151A" w:rsidRDefault="0033151A">
      <w:pPr>
        <w:widowControl/>
        <w:overflowPunct/>
        <w:autoSpaceDE/>
        <w:autoSpaceDN/>
        <w:adjustRightInd/>
        <w:textAlignment w:val="auto"/>
        <w:rPr>
          <w:rFonts w:ascii="ITC Avant Garde Std Bk" w:hAnsi="ITC Avant Garde Std Bk"/>
          <w:sz w:val="20"/>
        </w:rPr>
      </w:pPr>
      <w:r>
        <w:rPr>
          <w:rFonts w:ascii="ITC Avant Garde Std Bk" w:hAnsi="ITC Avant Garde Std Bk"/>
          <w:sz w:val="20"/>
        </w:rPr>
        <w:br w:type="page"/>
      </w:r>
    </w:p>
    <w:p w14:paraId="4A85AFBE" w14:textId="77777777" w:rsidR="003F150E" w:rsidRPr="0033151A" w:rsidRDefault="003F150E" w:rsidP="0033151A">
      <w:pPr>
        <w:rPr>
          <w:rFonts w:ascii="ITC Avant Garde Std Bk" w:hAnsi="ITC Avant Garde Std Bk"/>
          <w:sz w:val="20"/>
        </w:rPr>
      </w:pPr>
    </w:p>
    <w:p w14:paraId="05B3E498" w14:textId="77777777" w:rsidR="003F150E" w:rsidRDefault="003F150E" w:rsidP="00007065">
      <w:pPr>
        <w:pStyle w:val="Heading1"/>
        <w:rPr>
          <w:rFonts w:ascii="ITC Avant Garde Std Bk" w:hAnsi="ITC Avant Garde Std Bk"/>
          <w:color w:val="461A42"/>
        </w:rPr>
      </w:pPr>
      <w:bookmarkStart w:id="19" w:name="_Toc57904128"/>
      <w:r w:rsidRPr="00007065">
        <w:rPr>
          <w:rFonts w:ascii="ITC Avant Garde Std Bk" w:hAnsi="ITC Avant Garde Std Bk"/>
          <w:color w:val="461A42"/>
        </w:rPr>
        <w:t>A</w:t>
      </w:r>
      <w:r w:rsidR="00B336B4">
        <w:rPr>
          <w:rFonts w:ascii="ITC Avant Garde Std Bk" w:hAnsi="ITC Avant Garde Std Bk"/>
          <w:color w:val="461A42"/>
        </w:rPr>
        <w:t>ppendix</w:t>
      </w:r>
      <w:r w:rsidRPr="00007065">
        <w:rPr>
          <w:rFonts w:ascii="ITC Avant Garde Std Bk" w:hAnsi="ITC Avant Garde Std Bk"/>
          <w:color w:val="461A42"/>
          <w:spacing w:val="-13"/>
        </w:rPr>
        <w:t xml:space="preserve"> </w:t>
      </w:r>
      <w:r w:rsidRPr="00007065">
        <w:rPr>
          <w:rFonts w:ascii="ITC Avant Garde Std Bk" w:hAnsi="ITC Avant Garde Std Bk"/>
          <w:color w:val="461A42"/>
        </w:rPr>
        <w:t>1</w:t>
      </w:r>
      <w:r w:rsidR="00D92C39" w:rsidRPr="00007065">
        <w:rPr>
          <w:rFonts w:ascii="ITC Avant Garde Std Bk" w:hAnsi="ITC Avant Garde Std Bk"/>
          <w:color w:val="461A42"/>
        </w:rPr>
        <w:t xml:space="preserve"> – Trust and School Emergency Contacts</w:t>
      </w:r>
      <w:bookmarkEnd w:id="19"/>
    </w:p>
    <w:p w14:paraId="1EFE2841" w14:textId="6C2A4D1A" w:rsidR="008C60F7" w:rsidRPr="008C60F7" w:rsidRDefault="008C60F7" w:rsidP="008C60F7">
      <w:r w:rsidRPr="008C60F7">
        <w:rPr>
          <w:highlight w:val="yellow"/>
        </w:rPr>
        <w:t>Schools please add any additional numbers that you need onto this emergency contact list</w:t>
      </w:r>
      <w:r w:rsidR="006843DE">
        <w:rPr>
          <w:highlight w:val="yellow"/>
        </w:rPr>
        <w:t xml:space="preserve"> i.e. buddy schools</w:t>
      </w:r>
      <w:r w:rsidRPr="008C60F7">
        <w:rPr>
          <w:highlight w:val="yellow"/>
        </w:rPr>
        <w:t>.</w:t>
      </w:r>
    </w:p>
    <w:p w14:paraId="175B0D79" w14:textId="77777777" w:rsidR="003F150E" w:rsidRPr="00A36385" w:rsidRDefault="003F150E" w:rsidP="003F150E">
      <w:pPr>
        <w:pStyle w:val="BodyText"/>
        <w:spacing w:before="1"/>
        <w:rPr>
          <w:rFonts w:ascii="ITC Avant Garde Std Bk" w:hAnsi="ITC Avant Garde Std Bk"/>
          <w:b/>
          <w:sz w:val="24"/>
        </w:rPr>
      </w:pPr>
    </w:p>
    <w:tbl>
      <w:tblPr>
        <w:tblW w:w="97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8"/>
        <w:gridCol w:w="2502"/>
        <w:gridCol w:w="877"/>
        <w:gridCol w:w="1368"/>
        <w:gridCol w:w="408"/>
        <w:gridCol w:w="594"/>
        <w:gridCol w:w="507"/>
        <w:gridCol w:w="581"/>
      </w:tblGrid>
      <w:tr w:rsidR="003F150E" w:rsidRPr="00A36385" w14:paraId="4C219D31" w14:textId="77777777" w:rsidTr="009732D9">
        <w:trPr>
          <w:trHeight w:val="522"/>
        </w:trPr>
        <w:tc>
          <w:tcPr>
            <w:tcW w:w="9795" w:type="dxa"/>
            <w:gridSpan w:val="8"/>
            <w:tcBorders>
              <w:bottom w:val="single" w:sz="4" w:space="0" w:color="000000"/>
            </w:tcBorders>
            <w:shd w:val="clear" w:color="auto" w:fill="C2D562"/>
          </w:tcPr>
          <w:p w14:paraId="1B2095DA" w14:textId="77777777" w:rsidR="003F150E" w:rsidRPr="00A36385" w:rsidRDefault="0033151A" w:rsidP="0033151A">
            <w:pPr>
              <w:pStyle w:val="TableParagraph"/>
              <w:spacing w:before="141"/>
              <w:ind w:left="2923"/>
              <w:rPr>
                <w:rFonts w:ascii="ITC Avant Garde Std Bk" w:hAnsi="ITC Avant Garde Std Bk"/>
                <w:b/>
                <w:sz w:val="20"/>
              </w:rPr>
            </w:pPr>
            <w:r w:rsidRPr="00D92C39">
              <w:rPr>
                <w:rFonts w:ascii="ITC Avant Garde Std Bk" w:hAnsi="ITC Avant Garde Std Bk"/>
                <w:b/>
                <w:color w:val="461A42"/>
                <w:sz w:val="20"/>
              </w:rPr>
              <w:t>Trust and School Emergency Contacts</w:t>
            </w:r>
          </w:p>
        </w:tc>
      </w:tr>
      <w:tr w:rsidR="003F150E" w:rsidRPr="00A36385" w14:paraId="61173581" w14:textId="77777777" w:rsidTr="009732D9">
        <w:trPr>
          <w:trHeight w:val="501"/>
        </w:trPr>
        <w:tc>
          <w:tcPr>
            <w:tcW w:w="2958" w:type="dxa"/>
            <w:tcBorders>
              <w:top w:val="single" w:sz="4" w:space="0" w:color="000000"/>
              <w:bottom w:val="single" w:sz="4" w:space="0" w:color="000000"/>
              <w:right w:val="single" w:sz="4" w:space="0" w:color="000000"/>
            </w:tcBorders>
          </w:tcPr>
          <w:p w14:paraId="40984834" w14:textId="77777777" w:rsidR="003F150E" w:rsidRPr="00A36385" w:rsidRDefault="000A5E98" w:rsidP="003F150E">
            <w:pPr>
              <w:pStyle w:val="TableParagraph"/>
              <w:spacing w:before="5" w:line="228" w:lineRule="exact"/>
              <w:ind w:left="105" w:right="340"/>
              <w:rPr>
                <w:rFonts w:ascii="ITC Avant Garde Std Bk" w:hAnsi="ITC Avant Garde Std Bk"/>
                <w:sz w:val="20"/>
              </w:rPr>
            </w:pPr>
            <w:r w:rsidRPr="00A36385">
              <w:rPr>
                <w:rFonts w:ascii="ITC Avant Garde Std Bk" w:hAnsi="ITC Avant Garde Std Bk"/>
                <w:sz w:val="20"/>
              </w:rPr>
              <w:t>Cheryl Weyman</w:t>
            </w:r>
          </w:p>
        </w:tc>
        <w:tc>
          <w:tcPr>
            <w:tcW w:w="2502" w:type="dxa"/>
            <w:tcBorders>
              <w:top w:val="single" w:sz="4" w:space="0" w:color="000000"/>
              <w:left w:val="single" w:sz="4" w:space="0" w:color="000000"/>
              <w:bottom w:val="single" w:sz="4" w:space="0" w:color="000000"/>
              <w:right w:val="single" w:sz="4" w:space="0" w:color="000000"/>
            </w:tcBorders>
          </w:tcPr>
          <w:p w14:paraId="2D16BFD8" w14:textId="77777777" w:rsidR="003F150E" w:rsidRPr="00A36385" w:rsidRDefault="0033151A" w:rsidP="003F150E">
            <w:pPr>
              <w:pStyle w:val="TableParagraph"/>
              <w:spacing w:line="229" w:lineRule="exact"/>
              <w:ind w:left="109"/>
              <w:rPr>
                <w:rFonts w:ascii="ITC Avant Garde Std Bk" w:hAnsi="ITC Avant Garde Std Bk"/>
                <w:sz w:val="20"/>
              </w:rPr>
            </w:pPr>
            <w:r>
              <w:rPr>
                <w:rFonts w:ascii="ITC Avant Garde Std Bk" w:hAnsi="ITC Avant Garde Std Bk"/>
                <w:sz w:val="20"/>
              </w:rPr>
              <w:t>CEO</w:t>
            </w:r>
          </w:p>
        </w:tc>
        <w:tc>
          <w:tcPr>
            <w:tcW w:w="4335" w:type="dxa"/>
            <w:gridSpan w:val="6"/>
            <w:tcBorders>
              <w:top w:val="single" w:sz="4" w:space="0" w:color="000000"/>
              <w:left w:val="single" w:sz="4" w:space="0" w:color="000000"/>
              <w:bottom w:val="single" w:sz="4" w:space="0" w:color="000000"/>
              <w:right w:val="single" w:sz="4" w:space="0" w:color="000000"/>
            </w:tcBorders>
          </w:tcPr>
          <w:p w14:paraId="5CCA89D9" w14:textId="77777777" w:rsidR="003F150E" w:rsidRPr="00A36385" w:rsidRDefault="00D92C39" w:rsidP="003F150E">
            <w:pPr>
              <w:pStyle w:val="TableParagraph"/>
              <w:spacing w:before="5" w:line="228" w:lineRule="exact"/>
              <w:ind w:left="108"/>
              <w:rPr>
                <w:rFonts w:ascii="ITC Avant Garde Std Bk" w:hAnsi="ITC Avant Garde Std Bk"/>
                <w:sz w:val="20"/>
              </w:rPr>
            </w:pPr>
            <w:r>
              <w:rPr>
                <w:rFonts w:ascii="ITC Avant Garde Std Bk" w:hAnsi="ITC Avant Garde Std Bk"/>
                <w:sz w:val="20"/>
              </w:rPr>
              <w:t>07736 230180</w:t>
            </w:r>
          </w:p>
        </w:tc>
      </w:tr>
      <w:tr w:rsidR="000A5E98" w:rsidRPr="00A36385" w14:paraId="77F47EF8" w14:textId="77777777" w:rsidTr="009732D9">
        <w:trPr>
          <w:trHeight w:val="564"/>
        </w:trPr>
        <w:tc>
          <w:tcPr>
            <w:tcW w:w="2958" w:type="dxa"/>
            <w:tcBorders>
              <w:top w:val="single" w:sz="4" w:space="0" w:color="000000"/>
              <w:bottom w:val="single" w:sz="4" w:space="0" w:color="000000"/>
              <w:right w:val="single" w:sz="4" w:space="0" w:color="000000"/>
            </w:tcBorders>
          </w:tcPr>
          <w:p w14:paraId="526C7060" w14:textId="77777777" w:rsidR="0033151A" w:rsidRDefault="0033151A" w:rsidP="0033151A">
            <w:pPr>
              <w:pStyle w:val="TableParagraph"/>
              <w:tabs>
                <w:tab w:val="left" w:pos="863"/>
                <w:tab w:val="left" w:pos="1900"/>
              </w:tabs>
              <w:spacing w:line="229" w:lineRule="exact"/>
              <w:ind w:left="105"/>
              <w:rPr>
                <w:rFonts w:ascii="ITC Avant Garde Std Bk" w:hAnsi="ITC Avant Garde Std Bk"/>
                <w:sz w:val="20"/>
              </w:rPr>
            </w:pPr>
            <w:r>
              <w:rPr>
                <w:rFonts w:ascii="ITC Avant Garde Std Bk" w:hAnsi="ITC Avant Garde Std Bk"/>
                <w:sz w:val="20"/>
              </w:rPr>
              <w:t>Ellie Hibberd</w:t>
            </w:r>
          </w:p>
          <w:p w14:paraId="251FFCE7" w14:textId="77777777" w:rsidR="0033151A" w:rsidRPr="00A36385" w:rsidRDefault="0033151A" w:rsidP="003F150E">
            <w:pPr>
              <w:pStyle w:val="TableParagraph"/>
              <w:tabs>
                <w:tab w:val="left" w:pos="863"/>
                <w:tab w:val="left" w:pos="1900"/>
              </w:tabs>
              <w:spacing w:line="229"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5735DE38" w14:textId="77777777" w:rsidR="000A5E98" w:rsidRPr="0033151A" w:rsidRDefault="0033151A" w:rsidP="003F150E">
            <w:pPr>
              <w:pStyle w:val="TableParagraph"/>
              <w:spacing w:line="229" w:lineRule="exact"/>
              <w:ind w:left="109"/>
              <w:rPr>
                <w:rFonts w:ascii="ITC Avant Garde Std Bk" w:hAnsi="ITC Avant Garde Std Bk"/>
                <w:sz w:val="20"/>
              </w:rPr>
            </w:pPr>
            <w:r w:rsidRPr="0033151A">
              <w:rPr>
                <w:rFonts w:ascii="ITC Avant Garde Std Bk" w:hAnsi="ITC Avant Garde Std Bk"/>
                <w:sz w:val="20"/>
              </w:rPr>
              <w:t>Chair of Directors/Trustees</w:t>
            </w:r>
          </w:p>
        </w:tc>
        <w:tc>
          <w:tcPr>
            <w:tcW w:w="4335" w:type="dxa"/>
            <w:gridSpan w:val="6"/>
            <w:tcBorders>
              <w:top w:val="single" w:sz="4" w:space="0" w:color="000000"/>
              <w:left w:val="single" w:sz="4" w:space="0" w:color="000000"/>
              <w:bottom w:val="single" w:sz="4" w:space="0" w:color="000000"/>
              <w:right w:val="single" w:sz="4" w:space="0" w:color="000000"/>
            </w:tcBorders>
          </w:tcPr>
          <w:p w14:paraId="489ADBF1" w14:textId="77777777" w:rsidR="000A5E98" w:rsidRPr="00A36385" w:rsidRDefault="00D92C39" w:rsidP="003F150E">
            <w:pPr>
              <w:pStyle w:val="TableParagraph"/>
              <w:spacing w:line="229" w:lineRule="exact"/>
              <w:ind w:left="108"/>
              <w:rPr>
                <w:rFonts w:ascii="ITC Avant Garde Std Bk" w:hAnsi="ITC Avant Garde Std Bk"/>
                <w:sz w:val="20"/>
              </w:rPr>
            </w:pPr>
            <w:r>
              <w:rPr>
                <w:rFonts w:ascii="ITC Avant Garde Std Bk" w:hAnsi="ITC Avant Garde Std Bk"/>
                <w:sz w:val="20"/>
              </w:rPr>
              <w:t>07715 665067</w:t>
            </w:r>
          </w:p>
        </w:tc>
      </w:tr>
      <w:tr w:rsidR="003F150E" w:rsidRPr="00A36385" w14:paraId="2D9E4292" w14:textId="77777777" w:rsidTr="009732D9">
        <w:trPr>
          <w:trHeight w:val="515"/>
        </w:trPr>
        <w:tc>
          <w:tcPr>
            <w:tcW w:w="2958" w:type="dxa"/>
            <w:tcBorders>
              <w:top w:val="single" w:sz="4" w:space="0" w:color="000000"/>
              <w:bottom w:val="single" w:sz="4" w:space="0" w:color="000000"/>
              <w:right w:val="single" w:sz="4" w:space="0" w:color="000000"/>
            </w:tcBorders>
          </w:tcPr>
          <w:p w14:paraId="79B7E8CD" w14:textId="77777777" w:rsidR="003F150E" w:rsidRPr="00A36385" w:rsidRDefault="0033151A" w:rsidP="003F150E">
            <w:pPr>
              <w:pStyle w:val="TableParagraph"/>
              <w:ind w:left="105"/>
              <w:rPr>
                <w:rFonts w:ascii="ITC Avant Garde Std Bk" w:hAnsi="ITC Avant Garde Std Bk"/>
                <w:sz w:val="20"/>
              </w:rPr>
            </w:pPr>
            <w:r>
              <w:rPr>
                <w:rFonts w:ascii="ITC Avant Garde Std Bk" w:hAnsi="ITC Avant Garde Std Bk"/>
                <w:sz w:val="20"/>
              </w:rPr>
              <w:t>Claire Platt</w:t>
            </w:r>
          </w:p>
        </w:tc>
        <w:tc>
          <w:tcPr>
            <w:tcW w:w="2502" w:type="dxa"/>
            <w:tcBorders>
              <w:top w:val="single" w:sz="4" w:space="0" w:color="000000"/>
              <w:left w:val="single" w:sz="4" w:space="0" w:color="000000"/>
              <w:bottom w:val="single" w:sz="4" w:space="0" w:color="000000"/>
              <w:right w:val="single" w:sz="4" w:space="0" w:color="000000"/>
            </w:tcBorders>
          </w:tcPr>
          <w:p w14:paraId="1F6AF24B" w14:textId="77777777" w:rsidR="003F150E" w:rsidRPr="00A36385" w:rsidRDefault="0033151A" w:rsidP="003F150E">
            <w:pPr>
              <w:pStyle w:val="TableParagraph"/>
              <w:ind w:left="109"/>
              <w:rPr>
                <w:rFonts w:ascii="ITC Avant Garde Std Bk" w:hAnsi="ITC Avant Garde Std Bk"/>
                <w:sz w:val="20"/>
              </w:rPr>
            </w:pPr>
            <w:r>
              <w:rPr>
                <w:rFonts w:ascii="ITC Avant Garde Std Bk" w:hAnsi="ITC Avant Garde Std Bk"/>
                <w:sz w:val="20"/>
              </w:rPr>
              <w:t>Director of Education</w:t>
            </w:r>
          </w:p>
        </w:tc>
        <w:tc>
          <w:tcPr>
            <w:tcW w:w="4335" w:type="dxa"/>
            <w:gridSpan w:val="6"/>
            <w:tcBorders>
              <w:top w:val="single" w:sz="4" w:space="0" w:color="000000"/>
              <w:left w:val="single" w:sz="4" w:space="0" w:color="000000"/>
              <w:bottom w:val="single" w:sz="4" w:space="0" w:color="000000"/>
              <w:right w:val="single" w:sz="4" w:space="0" w:color="000000"/>
            </w:tcBorders>
          </w:tcPr>
          <w:p w14:paraId="64DDD76C" w14:textId="77777777" w:rsidR="003F150E" w:rsidRPr="00A36385" w:rsidRDefault="00D92C39" w:rsidP="003F150E">
            <w:pPr>
              <w:pStyle w:val="TableParagraph"/>
              <w:spacing w:before="1" w:line="230" w:lineRule="exact"/>
              <w:ind w:left="108" w:right="101"/>
              <w:jc w:val="both"/>
              <w:rPr>
                <w:rFonts w:ascii="ITC Avant Garde Std Bk" w:hAnsi="ITC Avant Garde Std Bk"/>
                <w:sz w:val="20"/>
              </w:rPr>
            </w:pPr>
            <w:r>
              <w:rPr>
                <w:rFonts w:ascii="ITC Avant Garde Std Bk" w:hAnsi="ITC Avant Garde Std Bk"/>
                <w:sz w:val="20"/>
              </w:rPr>
              <w:t>07852 933009</w:t>
            </w:r>
          </w:p>
        </w:tc>
      </w:tr>
      <w:tr w:rsidR="003F150E" w:rsidRPr="00A36385" w14:paraId="5C89CE64" w14:textId="77777777" w:rsidTr="009732D9">
        <w:trPr>
          <w:trHeight w:val="565"/>
        </w:trPr>
        <w:tc>
          <w:tcPr>
            <w:tcW w:w="2958" w:type="dxa"/>
            <w:tcBorders>
              <w:top w:val="single" w:sz="4" w:space="0" w:color="000000"/>
              <w:bottom w:val="single" w:sz="4" w:space="0" w:color="000000"/>
              <w:right w:val="single" w:sz="4" w:space="0" w:color="000000"/>
            </w:tcBorders>
          </w:tcPr>
          <w:p w14:paraId="2B6CA9F1" w14:textId="77777777" w:rsidR="003F150E" w:rsidRPr="00A36385" w:rsidRDefault="003F150E" w:rsidP="003F150E">
            <w:pPr>
              <w:pStyle w:val="TableParagraph"/>
              <w:spacing w:line="210"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02C0404C" w14:textId="77777777" w:rsidR="003F150E" w:rsidRPr="00A36385" w:rsidRDefault="0033151A" w:rsidP="003F150E">
            <w:pPr>
              <w:pStyle w:val="TableParagraph"/>
              <w:spacing w:line="228" w:lineRule="exact"/>
              <w:ind w:left="109"/>
              <w:rPr>
                <w:rFonts w:ascii="ITC Avant Garde Std Bk" w:hAnsi="ITC Avant Garde Std Bk"/>
                <w:sz w:val="20"/>
              </w:rPr>
            </w:pPr>
            <w:r>
              <w:rPr>
                <w:rFonts w:ascii="ITC Avant Garde Std Bk" w:hAnsi="ITC Avant Garde Std Bk"/>
                <w:sz w:val="20"/>
              </w:rPr>
              <w:t>Headteacher</w:t>
            </w:r>
          </w:p>
        </w:tc>
        <w:tc>
          <w:tcPr>
            <w:tcW w:w="4335" w:type="dxa"/>
            <w:gridSpan w:val="6"/>
            <w:tcBorders>
              <w:top w:val="single" w:sz="4" w:space="0" w:color="000000"/>
              <w:left w:val="single" w:sz="4" w:space="0" w:color="000000"/>
              <w:bottom w:val="single" w:sz="4" w:space="0" w:color="000000"/>
              <w:right w:val="single" w:sz="4" w:space="0" w:color="000000"/>
            </w:tcBorders>
          </w:tcPr>
          <w:p w14:paraId="246F4A80" w14:textId="77777777" w:rsidR="003F150E" w:rsidRPr="00A36385" w:rsidRDefault="003F150E" w:rsidP="003F150E">
            <w:pPr>
              <w:pStyle w:val="TableParagraph"/>
              <w:ind w:left="116" w:hanging="8"/>
              <w:rPr>
                <w:rFonts w:ascii="ITC Avant Garde Std Bk" w:hAnsi="ITC Avant Garde Std Bk"/>
                <w:sz w:val="20"/>
              </w:rPr>
            </w:pPr>
          </w:p>
        </w:tc>
      </w:tr>
      <w:tr w:rsidR="003F150E" w:rsidRPr="00A36385" w14:paraId="14C00258" w14:textId="77777777" w:rsidTr="009732D9">
        <w:trPr>
          <w:trHeight w:val="561"/>
        </w:trPr>
        <w:tc>
          <w:tcPr>
            <w:tcW w:w="2958" w:type="dxa"/>
            <w:tcBorders>
              <w:top w:val="single" w:sz="4" w:space="0" w:color="000000"/>
              <w:bottom w:val="single" w:sz="4" w:space="0" w:color="000000"/>
              <w:right w:val="single" w:sz="4" w:space="0" w:color="000000"/>
            </w:tcBorders>
          </w:tcPr>
          <w:p w14:paraId="2DBFC485" w14:textId="77777777" w:rsidR="003F150E" w:rsidRPr="00A36385" w:rsidRDefault="005056C8" w:rsidP="003F150E">
            <w:pPr>
              <w:pStyle w:val="TableParagraph"/>
              <w:spacing w:before="3" w:line="230" w:lineRule="exact"/>
              <w:ind w:left="105" w:right="31"/>
              <w:rPr>
                <w:rFonts w:ascii="ITC Avant Garde Std Bk" w:hAnsi="ITC Avant Garde Std Bk"/>
                <w:sz w:val="20"/>
              </w:rPr>
            </w:pPr>
            <w:r>
              <w:rPr>
                <w:rFonts w:ascii="ITC Avant Garde Std Bk" w:hAnsi="ITC Avant Garde Std Bk"/>
                <w:sz w:val="20"/>
              </w:rPr>
              <w:t>Wendy Parr</w:t>
            </w:r>
          </w:p>
        </w:tc>
        <w:tc>
          <w:tcPr>
            <w:tcW w:w="2502" w:type="dxa"/>
            <w:tcBorders>
              <w:top w:val="single" w:sz="4" w:space="0" w:color="000000"/>
              <w:left w:val="single" w:sz="4" w:space="0" w:color="000000"/>
              <w:bottom w:val="single" w:sz="4" w:space="0" w:color="000000"/>
              <w:right w:val="single" w:sz="4" w:space="0" w:color="000000"/>
            </w:tcBorders>
          </w:tcPr>
          <w:p w14:paraId="30E2F543" w14:textId="77777777" w:rsidR="003F150E" w:rsidRPr="00A36385" w:rsidRDefault="0033151A" w:rsidP="005478FE">
            <w:pPr>
              <w:pStyle w:val="TableParagraph"/>
              <w:spacing w:line="229" w:lineRule="exact"/>
              <w:ind w:left="109"/>
              <w:rPr>
                <w:rFonts w:ascii="ITC Avant Garde Std Bk" w:hAnsi="ITC Avant Garde Std Bk"/>
                <w:sz w:val="20"/>
              </w:rPr>
            </w:pPr>
            <w:r>
              <w:rPr>
                <w:rFonts w:ascii="ITC Avant Garde Std Bk" w:hAnsi="ITC Avant Garde Std Bk"/>
                <w:sz w:val="20"/>
              </w:rPr>
              <w:t>S</w:t>
            </w:r>
            <w:r w:rsidR="005478FE">
              <w:rPr>
                <w:rFonts w:ascii="ITC Avant Garde Std Bk" w:hAnsi="ITC Avant Garde Std Bk"/>
                <w:sz w:val="20"/>
              </w:rPr>
              <w:t>afeguarding</w:t>
            </w:r>
            <w:r w:rsidR="005056C8">
              <w:rPr>
                <w:rFonts w:ascii="ITC Avant Garde Std Bk" w:hAnsi="ITC Avant Garde Std Bk"/>
                <w:sz w:val="20"/>
              </w:rPr>
              <w:t xml:space="preserve"> Lead</w:t>
            </w:r>
          </w:p>
        </w:tc>
        <w:tc>
          <w:tcPr>
            <w:tcW w:w="4335" w:type="dxa"/>
            <w:gridSpan w:val="6"/>
            <w:tcBorders>
              <w:top w:val="single" w:sz="4" w:space="0" w:color="000000"/>
              <w:left w:val="single" w:sz="4" w:space="0" w:color="000000"/>
              <w:bottom w:val="single" w:sz="4" w:space="0" w:color="000000"/>
              <w:right w:val="single" w:sz="4" w:space="0" w:color="000000"/>
            </w:tcBorders>
          </w:tcPr>
          <w:p w14:paraId="0DE7E81B" w14:textId="77777777" w:rsidR="003F150E" w:rsidRPr="00A36385" w:rsidRDefault="005056C8" w:rsidP="003F150E">
            <w:pPr>
              <w:pStyle w:val="TableParagraph"/>
              <w:spacing w:before="3" w:line="230" w:lineRule="exact"/>
              <w:ind w:left="108" w:right="102"/>
              <w:jc w:val="both"/>
              <w:rPr>
                <w:rFonts w:ascii="ITC Avant Garde Std Bk" w:hAnsi="ITC Avant Garde Std Bk"/>
                <w:sz w:val="20"/>
              </w:rPr>
            </w:pPr>
            <w:r>
              <w:rPr>
                <w:rFonts w:ascii="ITC Avant Garde Std Bk" w:hAnsi="ITC Avant Garde Std Bk"/>
                <w:sz w:val="20"/>
              </w:rPr>
              <w:t>07985 189794</w:t>
            </w:r>
          </w:p>
        </w:tc>
      </w:tr>
      <w:tr w:rsidR="003F150E" w:rsidRPr="00A36385" w14:paraId="043119F2" w14:textId="77777777" w:rsidTr="009732D9">
        <w:trPr>
          <w:trHeight w:val="584"/>
        </w:trPr>
        <w:tc>
          <w:tcPr>
            <w:tcW w:w="2958" w:type="dxa"/>
            <w:tcBorders>
              <w:top w:val="single" w:sz="4" w:space="0" w:color="000000"/>
              <w:bottom w:val="single" w:sz="4" w:space="0" w:color="000000"/>
              <w:right w:val="single" w:sz="4" w:space="0" w:color="000000"/>
            </w:tcBorders>
          </w:tcPr>
          <w:p w14:paraId="252695BB" w14:textId="77777777" w:rsidR="003F150E" w:rsidRPr="00A36385" w:rsidRDefault="003F150E" w:rsidP="003F150E">
            <w:pPr>
              <w:pStyle w:val="TableParagraph"/>
              <w:spacing w:line="230"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544ADD68" w14:textId="77777777" w:rsidR="003F150E" w:rsidRPr="00A36385" w:rsidRDefault="005478FE" w:rsidP="003F150E">
            <w:pPr>
              <w:pStyle w:val="TableParagraph"/>
              <w:spacing w:line="227" w:lineRule="exact"/>
              <w:ind w:left="109"/>
              <w:rPr>
                <w:rFonts w:ascii="ITC Avant Garde Std Bk" w:hAnsi="ITC Avant Garde Std Bk"/>
                <w:sz w:val="20"/>
              </w:rPr>
            </w:pPr>
            <w:r>
              <w:rPr>
                <w:rFonts w:ascii="ITC Avant Garde Std Bk" w:hAnsi="ITC Avant Garde Std Bk"/>
                <w:sz w:val="20"/>
              </w:rPr>
              <w:t>SLT</w:t>
            </w:r>
          </w:p>
        </w:tc>
        <w:tc>
          <w:tcPr>
            <w:tcW w:w="4335" w:type="dxa"/>
            <w:gridSpan w:val="6"/>
            <w:tcBorders>
              <w:top w:val="single" w:sz="4" w:space="0" w:color="000000"/>
              <w:left w:val="single" w:sz="4" w:space="0" w:color="000000"/>
              <w:bottom w:val="single" w:sz="4" w:space="0" w:color="000000"/>
              <w:right w:val="single" w:sz="4" w:space="0" w:color="000000"/>
            </w:tcBorders>
          </w:tcPr>
          <w:p w14:paraId="571CBAA4" w14:textId="77777777" w:rsidR="003F150E" w:rsidRPr="00A36385" w:rsidRDefault="003F150E" w:rsidP="003F150E">
            <w:pPr>
              <w:pStyle w:val="TableParagraph"/>
              <w:spacing w:line="230" w:lineRule="exact"/>
              <w:ind w:left="108" w:right="102"/>
              <w:jc w:val="both"/>
              <w:rPr>
                <w:rFonts w:ascii="ITC Avant Garde Std Bk" w:hAnsi="ITC Avant Garde Std Bk"/>
                <w:sz w:val="20"/>
              </w:rPr>
            </w:pPr>
          </w:p>
        </w:tc>
      </w:tr>
      <w:tr w:rsidR="003F150E" w:rsidRPr="00A36385" w14:paraId="5548DA1B" w14:textId="77777777" w:rsidTr="009732D9">
        <w:trPr>
          <w:trHeight w:val="562"/>
        </w:trPr>
        <w:tc>
          <w:tcPr>
            <w:tcW w:w="2958" w:type="dxa"/>
            <w:tcBorders>
              <w:top w:val="single" w:sz="4" w:space="0" w:color="000000"/>
              <w:bottom w:val="single" w:sz="4" w:space="0" w:color="000000"/>
              <w:right w:val="single" w:sz="4" w:space="0" w:color="000000"/>
            </w:tcBorders>
          </w:tcPr>
          <w:p w14:paraId="6ABD0FC2" w14:textId="77777777" w:rsidR="003F150E" w:rsidRPr="00A36385" w:rsidRDefault="003F150E" w:rsidP="003F150E">
            <w:pPr>
              <w:pStyle w:val="TableParagraph"/>
              <w:spacing w:before="3" w:line="228"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7212842D" w14:textId="77777777" w:rsidR="003F150E" w:rsidRPr="00A36385" w:rsidRDefault="0033151A" w:rsidP="003F150E">
            <w:pPr>
              <w:pStyle w:val="TableParagraph"/>
              <w:spacing w:before="3" w:line="228" w:lineRule="exact"/>
              <w:ind w:left="109"/>
              <w:rPr>
                <w:rFonts w:ascii="ITC Avant Garde Std Bk" w:hAnsi="ITC Avant Garde Std Bk"/>
                <w:sz w:val="20"/>
              </w:rPr>
            </w:pPr>
            <w:r>
              <w:rPr>
                <w:rFonts w:ascii="ITC Avant Garde Std Bk" w:hAnsi="ITC Avant Garde Std Bk"/>
                <w:sz w:val="20"/>
              </w:rPr>
              <w:t>Chair of Governors</w:t>
            </w:r>
          </w:p>
        </w:tc>
        <w:tc>
          <w:tcPr>
            <w:tcW w:w="877" w:type="dxa"/>
            <w:tcBorders>
              <w:top w:val="single" w:sz="4" w:space="0" w:color="000000"/>
              <w:left w:val="single" w:sz="4" w:space="0" w:color="000000"/>
              <w:bottom w:val="single" w:sz="4" w:space="0" w:color="000000"/>
              <w:right w:val="nil"/>
            </w:tcBorders>
          </w:tcPr>
          <w:p w14:paraId="4B65B878" w14:textId="77777777" w:rsidR="003F150E" w:rsidRPr="00A36385" w:rsidRDefault="003F150E" w:rsidP="003F150E">
            <w:pPr>
              <w:pStyle w:val="TableParagraph"/>
              <w:spacing w:before="3" w:line="228" w:lineRule="exact"/>
              <w:ind w:left="108"/>
              <w:rPr>
                <w:rFonts w:ascii="ITC Avant Garde Std Bk" w:hAnsi="ITC Avant Garde Std Bk"/>
                <w:sz w:val="20"/>
              </w:rPr>
            </w:pPr>
          </w:p>
        </w:tc>
        <w:tc>
          <w:tcPr>
            <w:tcW w:w="1368" w:type="dxa"/>
            <w:tcBorders>
              <w:top w:val="single" w:sz="4" w:space="0" w:color="000000"/>
              <w:left w:val="nil"/>
              <w:bottom w:val="single" w:sz="4" w:space="0" w:color="000000"/>
              <w:right w:val="nil"/>
            </w:tcBorders>
          </w:tcPr>
          <w:p w14:paraId="1862B2D5" w14:textId="77777777" w:rsidR="003F150E" w:rsidRPr="00A36385" w:rsidRDefault="003F150E" w:rsidP="003F150E">
            <w:pPr>
              <w:pStyle w:val="TableParagraph"/>
              <w:spacing w:line="228" w:lineRule="exact"/>
              <w:ind w:left="34" w:right="59"/>
              <w:jc w:val="center"/>
              <w:rPr>
                <w:rFonts w:ascii="ITC Avant Garde Std Bk" w:hAnsi="ITC Avant Garde Std Bk"/>
                <w:sz w:val="20"/>
              </w:rPr>
            </w:pPr>
          </w:p>
        </w:tc>
        <w:tc>
          <w:tcPr>
            <w:tcW w:w="408" w:type="dxa"/>
            <w:tcBorders>
              <w:top w:val="single" w:sz="4" w:space="0" w:color="000000"/>
              <w:left w:val="nil"/>
              <w:bottom w:val="single" w:sz="4" w:space="0" w:color="000000"/>
              <w:right w:val="nil"/>
            </w:tcBorders>
          </w:tcPr>
          <w:p w14:paraId="1D7343B0" w14:textId="77777777" w:rsidR="003F150E" w:rsidRPr="00A36385" w:rsidRDefault="003F150E" w:rsidP="003F150E">
            <w:pPr>
              <w:pStyle w:val="TableParagraph"/>
              <w:spacing w:line="228" w:lineRule="exact"/>
              <w:ind w:left="71" w:right="62"/>
              <w:jc w:val="center"/>
              <w:rPr>
                <w:rFonts w:ascii="ITC Avant Garde Std Bk" w:hAnsi="ITC Avant Garde Std Bk"/>
                <w:sz w:val="20"/>
              </w:rPr>
            </w:pPr>
          </w:p>
        </w:tc>
        <w:tc>
          <w:tcPr>
            <w:tcW w:w="594" w:type="dxa"/>
            <w:tcBorders>
              <w:top w:val="single" w:sz="4" w:space="0" w:color="000000"/>
              <w:left w:val="nil"/>
              <w:bottom w:val="single" w:sz="4" w:space="0" w:color="000000"/>
              <w:right w:val="nil"/>
            </w:tcBorders>
          </w:tcPr>
          <w:p w14:paraId="69F87427" w14:textId="77777777" w:rsidR="003F150E" w:rsidRPr="00A36385" w:rsidRDefault="003F150E" w:rsidP="003F150E">
            <w:pPr>
              <w:pStyle w:val="TableParagraph"/>
              <w:spacing w:line="228" w:lineRule="exact"/>
              <w:ind w:left="70" w:right="61"/>
              <w:jc w:val="center"/>
              <w:rPr>
                <w:rFonts w:ascii="ITC Avant Garde Std Bk" w:hAnsi="ITC Avant Garde Std Bk"/>
                <w:sz w:val="20"/>
              </w:rPr>
            </w:pPr>
          </w:p>
        </w:tc>
        <w:tc>
          <w:tcPr>
            <w:tcW w:w="507" w:type="dxa"/>
            <w:tcBorders>
              <w:top w:val="single" w:sz="4" w:space="0" w:color="000000"/>
              <w:left w:val="nil"/>
              <w:bottom w:val="single" w:sz="4" w:space="0" w:color="000000"/>
              <w:right w:val="nil"/>
            </w:tcBorders>
          </w:tcPr>
          <w:p w14:paraId="7B8CE55D" w14:textId="77777777" w:rsidR="003F150E" w:rsidRPr="00A36385" w:rsidRDefault="003F150E" w:rsidP="003F150E">
            <w:pPr>
              <w:pStyle w:val="TableParagraph"/>
              <w:spacing w:line="228" w:lineRule="exact"/>
              <w:ind w:left="71" w:right="62"/>
              <w:jc w:val="center"/>
              <w:rPr>
                <w:rFonts w:ascii="ITC Avant Garde Std Bk" w:hAnsi="ITC Avant Garde Std Bk"/>
                <w:sz w:val="20"/>
              </w:rPr>
            </w:pPr>
          </w:p>
        </w:tc>
        <w:tc>
          <w:tcPr>
            <w:tcW w:w="581" w:type="dxa"/>
            <w:tcBorders>
              <w:top w:val="single" w:sz="4" w:space="0" w:color="000000"/>
              <w:left w:val="nil"/>
              <w:bottom w:val="single" w:sz="4" w:space="0" w:color="000000"/>
              <w:right w:val="single" w:sz="4" w:space="0" w:color="000000"/>
            </w:tcBorders>
          </w:tcPr>
          <w:p w14:paraId="674821E2" w14:textId="77777777" w:rsidR="003F150E" w:rsidRPr="00A36385" w:rsidRDefault="003F150E" w:rsidP="003F150E">
            <w:pPr>
              <w:pStyle w:val="TableParagraph"/>
              <w:spacing w:line="228" w:lineRule="exact"/>
              <w:ind w:left="73" w:right="84"/>
              <w:jc w:val="center"/>
              <w:rPr>
                <w:rFonts w:ascii="ITC Avant Garde Std Bk" w:hAnsi="ITC Avant Garde Std Bk"/>
                <w:sz w:val="20"/>
              </w:rPr>
            </w:pPr>
          </w:p>
        </w:tc>
      </w:tr>
      <w:tr w:rsidR="003F150E" w:rsidRPr="00A36385" w14:paraId="1C04F228" w14:textId="77777777" w:rsidTr="009732D9">
        <w:trPr>
          <w:trHeight w:val="688"/>
        </w:trPr>
        <w:tc>
          <w:tcPr>
            <w:tcW w:w="2958" w:type="dxa"/>
            <w:tcBorders>
              <w:top w:val="single" w:sz="4" w:space="0" w:color="000000"/>
              <w:bottom w:val="single" w:sz="4" w:space="0" w:color="000000"/>
              <w:right w:val="single" w:sz="4" w:space="0" w:color="000000"/>
            </w:tcBorders>
          </w:tcPr>
          <w:p w14:paraId="66E41313" w14:textId="77777777" w:rsidR="003F150E" w:rsidRPr="00A36385" w:rsidRDefault="003F150E" w:rsidP="003F150E">
            <w:pPr>
              <w:pStyle w:val="TableParagraph"/>
              <w:spacing w:line="211"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56BCB4DD" w14:textId="77777777" w:rsidR="003F150E" w:rsidRPr="00A36385" w:rsidRDefault="0033151A" w:rsidP="003F150E">
            <w:pPr>
              <w:pStyle w:val="TableParagraph"/>
              <w:ind w:left="109"/>
              <w:rPr>
                <w:rFonts w:ascii="ITC Avant Garde Std Bk" w:hAnsi="ITC Avant Garde Std Bk"/>
                <w:sz w:val="20"/>
              </w:rPr>
            </w:pPr>
            <w:r>
              <w:rPr>
                <w:rFonts w:ascii="ITC Avant Garde Std Bk" w:hAnsi="ITC Avant Garde Std Bk"/>
                <w:sz w:val="20"/>
              </w:rPr>
              <w:t>Vice Chair of Governors</w:t>
            </w:r>
          </w:p>
        </w:tc>
        <w:tc>
          <w:tcPr>
            <w:tcW w:w="877" w:type="dxa"/>
            <w:tcBorders>
              <w:top w:val="single" w:sz="4" w:space="0" w:color="000000"/>
              <w:left w:val="single" w:sz="4" w:space="0" w:color="000000"/>
              <w:bottom w:val="single" w:sz="4" w:space="0" w:color="000000"/>
              <w:right w:val="nil"/>
            </w:tcBorders>
          </w:tcPr>
          <w:p w14:paraId="207370E2" w14:textId="77777777" w:rsidR="003F150E" w:rsidRPr="00A36385" w:rsidRDefault="003F150E" w:rsidP="003F150E">
            <w:pPr>
              <w:pStyle w:val="TableParagraph"/>
              <w:ind w:left="108"/>
              <w:rPr>
                <w:rFonts w:ascii="ITC Avant Garde Std Bk" w:hAnsi="ITC Avant Garde Std Bk"/>
                <w:sz w:val="20"/>
              </w:rPr>
            </w:pPr>
          </w:p>
        </w:tc>
        <w:tc>
          <w:tcPr>
            <w:tcW w:w="1368" w:type="dxa"/>
            <w:tcBorders>
              <w:top w:val="single" w:sz="4" w:space="0" w:color="000000"/>
              <w:left w:val="nil"/>
              <w:bottom w:val="single" w:sz="4" w:space="0" w:color="000000"/>
              <w:right w:val="nil"/>
            </w:tcBorders>
          </w:tcPr>
          <w:p w14:paraId="07BE457A" w14:textId="77777777" w:rsidR="003F150E" w:rsidRPr="00A36385" w:rsidRDefault="003F150E" w:rsidP="003F150E">
            <w:pPr>
              <w:pStyle w:val="TableParagraph"/>
              <w:spacing w:line="227" w:lineRule="exact"/>
              <w:ind w:left="34" w:right="59"/>
              <w:jc w:val="center"/>
              <w:rPr>
                <w:rFonts w:ascii="ITC Avant Garde Std Bk" w:hAnsi="ITC Avant Garde Std Bk"/>
                <w:sz w:val="20"/>
              </w:rPr>
            </w:pPr>
          </w:p>
        </w:tc>
        <w:tc>
          <w:tcPr>
            <w:tcW w:w="408" w:type="dxa"/>
            <w:tcBorders>
              <w:top w:val="single" w:sz="4" w:space="0" w:color="000000"/>
              <w:left w:val="nil"/>
              <w:bottom w:val="single" w:sz="4" w:space="0" w:color="000000"/>
              <w:right w:val="nil"/>
            </w:tcBorders>
          </w:tcPr>
          <w:p w14:paraId="297C15B7" w14:textId="77777777" w:rsidR="003F150E" w:rsidRPr="00A36385" w:rsidRDefault="003F150E" w:rsidP="003F150E">
            <w:pPr>
              <w:pStyle w:val="TableParagraph"/>
              <w:spacing w:line="227" w:lineRule="exact"/>
              <w:ind w:left="71" w:right="62"/>
              <w:jc w:val="center"/>
              <w:rPr>
                <w:rFonts w:ascii="ITC Avant Garde Std Bk" w:hAnsi="ITC Avant Garde Std Bk"/>
                <w:sz w:val="20"/>
              </w:rPr>
            </w:pPr>
          </w:p>
        </w:tc>
        <w:tc>
          <w:tcPr>
            <w:tcW w:w="594" w:type="dxa"/>
            <w:tcBorders>
              <w:top w:val="single" w:sz="4" w:space="0" w:color="000000"/>
              <w:left w:val="nil"/>
              <w:bottom w:val="single" w:sz="4" w:space="0" w:color="000000"/>
              <w:right w:val="nil"/>
            </w:tcBorders>
          </w:tcPr>
          <w:p w14:paraId="1859D065" w14:textId="77777777" w:rsidR="003F150E" w:rsidRPr="00A36385" w:rsidRDefault="003F150E" w:rsidP="003F150E">
            <w:pPr>
              <w:pStyle w:val="TableParagraph"/>
              <w:spacing w:line="227" w:lineRule="exact"/>
              <w:ind w:left="70" w:right="61"/>
              <w:jc w:val="center"/>
              <w:rPr>
                <w:rFonts w:ascii="ITC Avant Garde Std Bk" w:hAnsi="ITC Avant Garde Std Bk"/>
                <w:sz w:val="20"/>
              </w:rPr>
            </w:pPr>
          </w:p>
        </w:tc>
        <w:tc>
          <w:tcPr>
            <w:tcW w:w="507" w:type="dxa"/>
            <w:tcBorders>
              <w:top w:val="single" w:sz="4" w:space="0" w:color="000000"/>
              <w:left w:val="nil"/>
              <w:bottom w:val="single" w:sz="4" w:space="0" w:color="000000"/>
              <w:right w:val="nil"/>
            </w:tcBorders>
          </w:tcPr>
          <w:p w14:paraId="489C6E09" w14:textId="77777777" w:rsidR="003F150E" w:rsidRPr="00A36385" w:rsidRDefault="003F150E" w:rsidP="003F150E">
            <w:pPr>
              <w:pStyle w:val="TableParagraph"/>
              <w:spacing w:line="227" w:lineRule="exact"/>
              <w:ind w:left="71" w:right="62"/>
              <w:jc w:val="center"/>
              <w:rPr>
                <w:rFonts w:ascii="ITC Avant Garde Std Bk" w:hAnsi="ITC Avant Garde Std Bk"/>
                <w:sz w:val="20"/>
              </w:rPr>
            </w:pPr>
          </w:p>
        </w:tc>
        <w:tc>
          <w:tcPr>
            <w:tcW w:w="581" w:type="dxa"/>
            <w:tcBorders>
              <w:top w:val="single" w:sz="4" w:space="0" w:color="000000"/>
              <w:left w:val="nil"/>
              <w:bottom w:val="single" w:sz="4" w:space="0" w:color="000000"/>
              <w:right w:val="single" w:sz="4" w:space="0" w:color="000000"/>
            </w:tcBorders>
          </w:tcPr>
          <w:p w14:paraId="343623B7" w14:textId="77777777" w:rsidR="003F150E" w:rsidRPr="00A36385" w:rsidRDefault="003F150E" w:rsidP="003F150E">
            <w:pPr>
              <w:pStyle w:val="TableParagraph"/>
              <w:spacing w:line="227" w:lineRule="exact"/>
              <w:ind w:left="73" w:right="84"/>
              <w:jc w:val="center"/>
              <w:rPr>
                <w:rFonts w:ascii="ITC Avant Garde Std Bk" w:hAnsi="ITC Avant Garde Std Bk"/>
                <w:sz w:val="20"/>
              </w:rPr>
            </w:pPr>
          </w:p>
        </w:tc>
      </w:tr>
      <w:tr w:rsidR="009732D9" w:rsidRPr="006B3678" w14:paraId="543CA0CE"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04CAB7BC" w14:textId="77777777" w:rsidR="009732D9" w:rsidRDefault="009732D9" w:rsidP="009732D9">
            <w:pPr>
              <w:pStyle w:val="TableParagraph"/>
              <w:spacing w:line="211" w:lineRule="exact"/>
              <w:ind w:left="105"/>
              <w:rPr>
                <w:rFonts w:ascii="ITC Avant Garde Std Bk" w:hAnsi="ITC Avant Garde Std Bk"/>
                <w:sz w:val="20"/>
              </w:rPr>
            </w:pPr>
            <w:r w:rsidRPr="006B3678">
              <w:rPr>
                <w:rFonts w:ascii="ITC Avant Garde Std Bk" w:hAnsi="ITC Avant Garde Std Bk"/>
                <w:sz w:val="20"/>
              </w:rPr>
              <w:t>Media</w:t>
            </w:r>
          </w:p>
          <w:p w14:paraId="6FF75A8C" w14:textId="77777777" w:rsidR="009732D9" w:rsidRPr="009732D9" w:rsidRDefault="009732D9" w:rsidP="009732D9">
            <w:pPr>
              <w:pStyle w:val="TableParagraph"/>
              <w:spacing w:line="211"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7F598FFC" w14:textId="77777777" w:rsidR="009732D9" w:rsidRPr="009732D9" w:rsidRDefault="009732D9" w:rsidP="009732D9">
            <w:pPr>
              <w:pStyle w:val="TableParagraph"/>
              <w:spacing w:line="229" w:lineRule="exact"/>
              <w:ind w:left="109"/>
              <w:rPr>
                <w:rFonts w:ascii="ITC Avant Garde Std Bk" w:hAnsi="ITC Avant Garde Std Bk"/>
                <w:sz w:val="20"/>
              </w:rPr>
            </w:pPr>
            <w:r w:rsidRPr="006B3678">
              <w:rPr>
                <w:rFonts w:ascii="ITC Avant Garde Std Bk" w:hAnsi="ITC Avant Garde Std Bk"/>
                <w:sz w:val="20"/>
              </w:rPr>
              <w:t>Liz Parnell</w:t>
            </w:r>
          </w:p>
        </w:tc>
        <w:tc>
          <w:tcPr>
            <w:tcW w:w="4335" w:type="dxa"/>
            <w:gridSpan w:val="6"/>
            <w:tcBorders>
              <w:top w:val="single" w:sz="4" w:space="0" w:color="000000"/>
              <w:left w:val="single" w:sz="4" w:space="0" w:color="000000"/>
              <w:bottom w:val="single" w:sz="4" w:space="0" w:color="000000"/>
              <w:right w:val="single" w:sz="4" w:space="0" w:color="000000"/>
            </w:tcBorders>
          </w:tcPr>
          <w:p w14:paraId="29F5C2BD" w14:textId="77777777" w:rsidR="009732D9" w:rsidRPr="006B3678" w:rsidRDefault="009732D9" w:rsidP="009732D9">
            <w:pPr>
              <w:pStyle w:val="TableParagraph"/>
              <w:ind w:left="108"/>
              <w:rPr>
                <w:rFonts w:ascii="ITC Avant Garde Std Bk" w:hAnsi="ITC Avant Garde Std Bk"/>
                <w:sz w:val="20"/>
              </w:rPr>
            </w:pPr>
            <w:r w:rsidRPr="006B3678">
              <w:rPr>
                <w:rFonts w:ascii="ITC Avant Garde Std Bk" w:hAnsi="ITC Avant Garde Std Bk"/>
                <w:sz w:val="20"/>
              </w:rPr>
              <w:t>07821 251747</w:t>
            </w:r>
          </w:p>
        </w:tc>
      </w:tr>
      <w:tr w:rsidR="009732D9" w:rsidRPr="006B3678" w14:paraId="106C3C9E"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34F1D800" w14:textId="77777777" w:rsidR="009732D9" w:rsidRDefault="009732D9" w:rsidP="009732D9">
            <w:pPr>
              <w:pStyle w:val="TableParagraph"/>
              <w:spacing w:line="211" w:lineRule="exact"/>
              <w:ind w:left="105"/>
              <w:rPr>
                <w:rFonts w:ascii="ITC Avant Garde Std Bk" w:hAnsi="ITC Avant Garde Std Bk"/>
                <w:sz w:val="20"/>
              </w:rPr>
            </w:pPr>
            <w:r w:rsidRPr="006B3678">
              <w:rPr>
                <w:rFonts w:ascii="ITC Avant Garde Std Bk" w:hAnsi="ITC Avant Garde Std Bk"/>
                <w:sz w:val="20"/>
              </w:rPr>
              <w:t>Police - non urgent</w:t>
            </w:r>
          </w:p>
          <w:p w14:paraId="3CF857AF" w14:textId="77777777" w:rsidR="009732D9" w:rsidRPr="009732D9" w:rsidRDefault="009732D9" w:rsidP="009732D9">
            <w:pPr>
              <w:pStyle w:val="TableParagraph"/>
              <w:spacing w:line="211"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1E48ACB1" w14:textId="77777777" w:rsidR="009732D9" w:rsidRPr="009732D9" w:rsidRDefault="009732D9" w:rsidP="009732D9">
            <w:pPr>
              <w:pStyle w:val="TableParagraph"/>
              <w:spacing w:line="229" w:lineRule="exact"/>
              <w:ind w:left="109"/>
              <w:rPr>
                <w:rFonts w:ascii="ITC Avant Garde Std Bk" w:hAnsi="ITC Avant Garde Std Bk"/>
                <w:sz w:val="20"/>
              </w:rPr>
            </w:pPr>
            <w:r w:rsidRPr="006B3678">
              <w:rPr>
                <w:rFonts w:ascii="ITC Avant Garde Std Bk" w:hAnsi="ITC Avant Garde Std Bk"/>
                <w:sz w:val="20"/>
              </w:rPr>
              <w:t>The Duty Officer</w:t>
            </w:r>
          </w:p>
        </w:tc>
        <w:tc>
          <w:tcPr>
            <w:tcW w:w="4335" w:type="dxa"/>
            <w:gridSpan w:val="6"/>
            <w:tcBorders>
              <w:top w:val="single" w:sz="4" w:space="0" w:color="000000"/>
              <w:left w:val="single" w:sz="4" w:space="0" w:color="000000"/>
              <w:bottom w:val="single" w:sz="4" w:space="0" w:color="000000"/>
              <w:right w:val="single" w:sz="4" w:space="0" w:color="000000"/>
            </w:tcBorders>
          </w:tcPr>
          <w:p w14:paraId="6515CD27" w14:textId="77777777" w:rsidR="009732D9" w:rsidRPr="006B3678" w:rsidRDefault="009732D9" w:rsidP="009732D9">
            <w:pPr>
              <w:pStyle w:val="TableParagraph"/>
              <w:ind w:left="108"/>
              <w:rPr>
                <w:rFonts w:ascii="ITC Avant Garde Std Bk" w:hAnsi="ITC Avant Garde Std Bk"/>
                <w:sz w:val="20"/>
              </w:rPr>
            </w:pPr>
            <w:r w:rsidRPr="006B3678">
              <w:rPr>
                <w:rFonts w:ascii="ITC Avant Garde Std Bk" w:hAnsi="ITC Avant Garde Std Bk"/>
                <w:sz w:val="20"/>
              </w:rPr>
              <w:t>101</w:t>
            </w:r>
          </w:p>
        </w:tc>
      </w:tr>
      <w:tr w:rsidR="009732D9" w:rsidRPr="006B3678" w14:paraId="345388BE"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235E3F02" w14:textId="77777777" w:rsidR="009732D9" w:rsidRDefault="009732D9" w:rsidP="009732D9">
            <w:pPr>
              <w:pStyle w:val="TableParagraph"/>
              <w:spacing w:line="211" w:lineRule="exact"/>
              <w:ind w:left="105"/>
              <w:rPr>
                <w:rFonts w:ascii="ITC Avant Garde Std Bk" w:hAnsi="ITC Avant Garde Std Bk"/>
                <w:sz w:val="20"/>
              </w:rPr>
            </w:pPr>
            <w:r w:rsidRPr="006B3678">
              <w:rPr>
                <w:rFonts w:ascii="ITC Avant Garde Std Bk" w:hAnsi="ITC Avant Garde Std Bk"/>
                <w:sz w:val="20"/>
              </w:rPr>
              <w:t>Fire Brigade – non urgent</w:t>
            </w:r>
          </w:p>
          <w:p w14:paraId="71A3FFBF" w14:textId="77777777" w:rsidR="009732D9" w:rsidRPr="006B3678" w:rsidRDefault="009732D9" w:rsidP="009732D9">
            <w:pPr>
              <w:pStyle w:val="TableParagraph"/>
              <w:spacing w:line="211"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3B97424A" w14:textId="77777777" w:rsidR="009732D9" w:rsidRPr="006B3678" w:rsidRDefault="009732D9" w:rsidP="009732D9">
            <w:pPr>
              <w:pStyle w:val="TableParagraph"/>
              <w:spacing w:line="229" w:lineRule="exact"/>
              <w:ind w:left="109"/>
              <w:rPr>
                <w:rFonts w:ascii="ITC Avant Garde Std Bk" w:hAnsi="ITC Avant Garde Std Bk"/>
                <w:sz w:val="20"/>
              </w:rPr>
            </w:pPr>
            <w:r w:rsidRPr="006B3678">
              <w:rPr>
                <w:rFonts w:ascii="ITC Avant Garde Std Bk" w:hAnsi="ITC Avant Garde Std Bk"/>
                <w:sz w:val="20"/>
              </w:rPr>
              <w:t>The Duty Officer</w:t>
            </w:r>
          </w:p>
        </w:tc>
        <w:tc>
          <w:tcPr>
            <w:tcW w:w="4335" w:type="dxa"/>
            <w:gridSpan w:val="6"/>
            <w:tcBorders>
              <w:top w:val="single" w:sz="4" w:space="0" w:color="000000"/>
              <w:left w:val="single" w:sz="4" w:space="0" w:color="000000"/>
              <w:bottom w:val="single" w:sz="4" w:space="0" w:color="000000"/>
              <w:right w:val="single" w:sz="4" w:space="0" w:color="000000"/>
            </w:tcBorders>
          </w:tcPr>
          <w:p w14:paraId="34D6ED1F" w14:textId="77777777" w:rsidR="009732D9" w:rsidRPr="006B3678" w:rsidRDefault="009732D9" w:rsidP="009732D9">
            <w:pPr>
              <w:pStyle w:val="TableParagraph"/>
              <w:ind w:left="108"/>
              <w:rPr>
                <w:rFonts w:ascii="ITC Avant Garde Std Bk" w:hAnsi="ITC Avant Garde Std Bk"/>
                <w:sz w:val="20"/>
              </w:rPr>
            </w:pPr>
            <w:r w:rsidRPr="006B3678">
              <w:rPr>
                <w:rFonts w:ascii="ITC Avant Garde Std Bk" w:hAnsi="ITC Avant Garde Std Bk"/>
                <w:sz w:val="20"/>
              </w:rPr>
              <w:t>101</w:t>
            </w:r>
          </w:p>
        </w:tc>
      </w:tr>
      <w:tr w:rsidR="009732D9" w:rsidRPr="006B3678" w14:paraId="0C2E344E"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03B1A9A2" w14:textId="77777777" w:rsidR="009732D9" w:rsidRPr="006B3678" w:rsidRDefault="009732D9" w:rsidP="009732D9">
            <w:pPr>
              <w:pStyle w:val="TableParagraph"/>
              <w:spacing w:line="211" w:lineRule="exact"/>
              <w:ind w:left="105"/>
              <w:rPr>
                <w:rFonts w:ascii="ITC Avant Garde Std Bk" w:hAnsi="ITC Avant Garde Std Bk"/>
                <w:sz w:val="20"/>
              </w:rPr>
            </w:pPr>
            <w:r w:rsidRPr="006B3678">
              <w:rPr>
                <w:rFonts w:ascii="ITC Avant Garde Std Bk" w:hAnsi="ITC Avant Garde Std Bk"/>
                <w:sz w:val="20"/>
              </w:rPr>
              <w:t>Hospital Emergency Department</w:t>
            </w:r>
          </w:p>
        </w:tc>
        <w:tc>
          <w:tcPr>
            <w:tcW w:w="2502" w:type="dxa"/>
            <w:tcBorders>
              <w:top w:val="single" w:sz="4" w:space="0" w:color="000000"/>
              <w:left w:val="single" w:sz="4" w:space="0" w:color="000000"/>
              <w:bottom w:val="single" w:sz="4" w:space="0" w:color="000000"/>
              <w:right w:val="single" w:sz="4" w:space="0" w:color="000000"/>
            </w:tcBorders>
          </w:tcPr>
          <w:p w14:paraId="51C55FB4" w14:textId="77777777" w:rsidR="009732D9" w:rsidRPr="006B3678" w:rsidRDefault="009732D9" w:rsidP="009732D9">
            <w:pPr>
              <w:pStyle w:val="TableParagraph"/>
              <w:spacing w:line="229" w:lineRule="exact"/>
              <w:ind w:left="109"/>
              <w:rPr>
                <w:rFonts w:ascii="ITC Avant Garde Std Bk" w:hAnsi="ITC Avant Garde Std Bk"/>
                <w:sz w:val="20"/>
              </w:rPr>
            </w:pPr>
            <w:r w:rsidRPr="006B3678">
              <w:rPr>
                <w:rFonts w:ascii="ITC Avant Garde Std Bk" w:hAnsi="ITC Avant Garde Std Bk"/>
                <w:sz w:val="20"/>
              </w:rPr>
              <w:t>Torbay</w:t>
            </w:r>
          </w:p>
          <w:p w14:paraId="1BF54A8B" w14:textId="77777777" w:rsidR="009732D9" w:rsidRDefault="009732D9" w:rsidP="009732D9">
            <w:pPr>
              <w:pStyle w:val="TableParagraph"/>
              <w:spacing w:line="229" w:lineRule="exact"/>
              <w:ind w:left="109"/>
              <w:rPr>
                <w:rFonts w:ascii="ITC Avant Garde Std Bk" w:hAnsi="ITC Avant Garde Std Bk"/>
                <w:sz w:val="20"/>
              </w:rPr>
            </w:pPr>
            <w:r w:rsidRPr="006B3678">
              <w:rPr>
                <w:rFonts w:ascii="ITC Avant Garde Std Bk" w:hAnsi="ITC Avant Garde Std Bk"/>
                <w:sz w:val="20"/>
              </w:rPr>
              <w:t>Exeter</w:t>
            </w:r>
          </w:p>
          <w:p w14:paraId="2C397B48" w14:textId="77777777" w:rsidR="009732D9" w:rsidRPr="009732D9" w:rsidRDefault="009732D9" w:rsidP="009732D9">
            <w:pPr>
              <w:pStyle w:val="TableParagraph"/>
              <w:spacing w:line="229" w:lineRule="exact"/>
              <w:ind w:left="109"/>
              <w:rPr>
                <w:rFonts w:ascii="ITC Avant Garde Std Bk" w:hAnsi="ITC Avant Garde Std Bk"/>
                <w:sz w:val="20"/>
              </w:rPr>
            </w:pPr>
          </w:p>
        </w:tc>
        <w:tc>
          <w:tcPr>
            <w:tcW w:w="4335" w:type="dxa"/>
            <w:gridSpan w:val="6"/>
            <w:tcBorders>
              <w:top w:val="single" w:sz="4" w:space="0" w:color="000000"/>
              <w:left w:val="single" w:sz="4" w:space="0" w:color="000000"/>
              <w:bottom w:val="single" w:sz="4" w:space="0" w:color="000000"/>
              <w:right w:val="single" w:sz="4" w:space="0" w:color="000000"/>
            </w:tcBorders>
          </w:tcPr>
          <w:p w14:paraId="343B4941" w14:textId="77777777" w:rsidR="009732D9" w:rsidRPr="006B3678" w:rsidRDefault="009732D9" w:rsidP="009732D9">
            <w:pPr>
              <w:pStyle w:val="TableParagraph"/>
              <w:ind w:left="108"/>
              <w:rPr>
                <w:rFonts w:ascii="ITC Avant Garde Std Bk" w:hAnsi="ITC Avant Garde Std Bk"/>
                <w:sz w:val="20"/>
              </w:rPr>
            </w:pPr>
            <w:r w:rsidRPr="006B3678">
              <w:rPr>
                <w:rFonts w:ascii="ITC Avant Garde Std Bk" w:hAnsi="ITC Avant Garde Std Bk"/>
                <w:sz w:val="20"/>
              </w:rPr>
              <w:t>01803 614567</w:t>
            </w:r>
          </w:p>
          <w:p w14:paraId="6176231F" w14:textId="77777777" w:rsidR="009732D9" w:rsidRPr="006B3678" w:rsidRDefault="009732D9" w:rsidP="009732D9">
            <w:pPr>
              <w:pStyle w:val="TableParagraph"/>
              <w:ind w:left="108"/>
              <w:rPr>
                <w:rFonts w:ascii="ITC Avant Garde Std Bk" w:hAnsi="ITC Avant Garde Std Bk"/>
                <w:sz w:val="20"/>
              </w:rPr>
            </w:pPr>
            <w:r w:rsidRPr="006B3678">
              <w:rPr>
                <w:rFonts w:ascii="ITC Avant Garde Std Bk" w:hAnsi="ITC Avant Garde Std Bk"/>
                <w:sz w:val="20"/>
              </w:rPr>
              <w:t>01392 411644</w:t>
            </w:r>
          </w:p>
        </w:tc>
      </w:tr>
      <w:tr w:rsidR="009732D9" w:rsidRPr="006B3678" w14:paraId="49F46D62"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63995838" w14:textId="77777777" w:rsidR="009732D9" w:rsidRPr="006B3678" w:rsidRDefault="009732D9" w:rsidP="009732D9">
            <w:pPr>
              <w:pStyle w:val="TableParagraph"/>
              <w:spacing w:line="211" w:lineRule="exact"/>
              <w:ind w:left="105"/>
              <w:rPr>
                <w:rFonts w:ascii="ITC Avant Garde Std Bk" w:hAnsi="ITC Avant Garde Std Bk"/>
                <w:sz w:val="20"/>
              </w:rPr>
            </w:pPr>
            <w:r w:rsidRPr="006B3678">
              <w:rPr>
                <w:rFonts w:ascii="ITC Avant Garde Std Bk" w:hAnsi="ITC Avant Garde Std Bk"/>
                <w:sz w:val="20"/>
              </w:rPr>
              <w:t>A&amp;B Educational Psychologist</w:t>
            </w:r>
          </w:p>
        </w:tc>
        <w:tc>
          <w:tcPr>
            <w:tcW w:w="2502" w:type="dxa"/>
            <w:tcBorders>
              <w:top w:val="single" w:sz="4" w:space="0" w:color="000000"/>
              <w:left w:val="single" w:sz="4" w:space="0" w:color="000000"/>
              <w:bottom w:val="single" w:sz="4" w:space="0" w:color="000000"/>
              <w:right w:val="single" w:sz="4" w:space="0" w:color="000000"/>
            </w:tcBorders>
          </w:tcPr>
          <w:p w14:paraId="0CDA4BEA" w14:textId="77777777" w:rsidR="009732D9" w:rsidRPr="006B3678" w:rsidRDefault="009732D9" w:rsidP="009732D9">
            <w:pPr>
              <w:pStyle w:val="TableParagraph"/>
              <w:spacing w:line="229" w:lineRule="exact"/>
              <w:ind w:left="109"/>
              <w:rPr>
                <w:rFonts w:ascii="ITC Avant Garde Std Bk" w:hAnsi="ITC Avant Garde Std Bk"/>
                <w:sz w:val="20"/>
              </w:rPr>
            </w:pPr>
            <w:r w:rsidRPr="006B3678">
              <w:rPr>
                <w:rFonts w:ascii="ITC Avant Garde Std Bk" w:hAnsi="ITC Avant Garde Std Bk"/>
                <w:sz w:val="20"/>
              </w:rPr>
              <w:t>Kate Anthony</w:t>
            </w:r>
          </w:p>
          <w:p w14:paraId="2D9F153E" w14:textId="77777777" w:rsidR="009732D9" w:rsidRDefault="009732D9" w:rsidP="009732D9">
            <w:pPr>
              <w:pStyle w:val="TableParagraph"/>
              <w:spacing w:line="229" w:lineRule="exact"/>
              <w:ind w:left="109"/>
              <w:rPr>
                <w:rFonts w:ascii="ITC Avant Garde Std Bk" w:hAnsi="ITC Avant Garde Std Bk"/>
                <w:sz w:val="20"/>
              </w:rPr>
            </w:pPr>
            <w:r w:rsidRPr="006B3678">
              <w:rPr>
                <w:rFonts w:ascii="ITC Avant Garde Std Bk" w:hAnsi="ITC Avant Garde Std Bk"/>
                <w:sz w:val="20"/>
              </w:rPr>
              <w:t>Lyndsey Blair</w:t>
            </w:r>
          </w:p>
          <w:p w14:paraId="4AFEBF11" w14:textId="77777777" w:rsidR="009732D9" w:rsidRPr="006B3678" w:rsidRDefault="009732D9" w:rsidP="009732D9">
            <w:pPr>
              <w:pStyle w:val="TableParagraph"/>
              <w:spacing w:line="229" w:lineRule="exact"/>
              <w:ind w:left="109"/>
              <w:rPr>
                <w:rFonts w:ascii="ITC Avant Garde Std Bk" w:hAnsi="ITC Avant Garde Std Bk"/>
                <w:sz w:val="20"/>
              </w:rPr>
            </w:pPr>
          </w:p>
        </w:tc>
        <w:tc>
          <w:tcPr>
            <w:tcW w:w="4335" w:type="dxa"/>
            <w:gridSpan w:val="6"/>
            <w:tcBorders>
              <w:top w:val="single" w:sz="4" w:space="0" w:color="000000"/>
              <w:left w:val="single" w:sz="4" w:space="0" w:color="000000"/>
              <w:bottom w:val="single" w:sz="4" w:space="0" w:color="000000"/>
              <w:right w:val="single" w:sz="4" w:space="0" w:color="000000"/>
            </w:tcBorders>
          </w:tcPr>
          <w:p w14:paraId="29F4DD52" w14:textId="77777777" w:rsidR="009732D9" w:rsidRPr="006B3678" w:rsidRDefault="009732D9" w:rsidP="009732D9">
            <w:pPr>
              <w:pStyle w:val="TableParagraph"/>
              <w:ind w:left="108"/>
              <w:rPr>
                <w:rFonts w:ascii="ITC Avant Garde Std Bk" w:hAnsi="ITC Avant Garde Std Bk"/>
                <w:sz w:val="20"/>
              </w:rPr>
            </w:pPr>
            <w:r w:rsidRPr="006B3678">
              <w:rPr>
                <w:rFonts w:ascii="ITC Avant Garde Std Bk" w:hAnsi="ITC Avant Garde Std Bk"/>
                <w:sz w:val="20"/>
              </w:rPr>
              <w:t>07896 608263</w:t>
            </w:r>
          </w:p>
          <w:p w14:paraId="31DB6D14" w14:textId="77777777" w:rsidR="009732D9" w:rsidRPr="006B3678" w:rsidRDefault="009732D9" w:rsidP="009732D9">
            <w:pPr>
              <w:pStyle w:val="TableParagraph"/>
              <w:ind w:left="108"/>
              <w:rPr>
                <w:rFonts w:ascii="ITC Avant Garde Std Bk" w:hAnsi="ITC Avant Garde Std Bk"/>
                <w:sz w:val="20"/>
              </w:rPr>
            </w:pPr>
            <w:r w:rsidRPr="006B3678">
              <w:rPr>
                <w:rFonts w:ascii="ITC Avant Garde Std Bk" w:hAnsi="ITC Avant Garde Std Bk"/>
                <w:sz w:val="20"/>
              </w:rPr>
              <w:t>07765 861725</w:t>
            </w:r>
          </w:p>
        </w:tc>
      </w:tr>
      <w:tr w:rsidR="009732D9" w:rsidRPr="006B3678" w14:paraId="41D8509E"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41152FA1" w14:textId="77777777" w:rsidR="009732D9" w:rsidRPr="006B3678" w:rsidRDefault="009732D9" w:rsidP="009732D9">
            <w:pPr>
              <w:pStyle w:val="TableParagraph"/>
              <w:spacing w:line="211" w:lineRule="exact"/>
              <w:ind w:left="105"/>
              <w:rPr>
                <w:rFonts w:ascii="ITC Avant Garde Std Bk" w:hAnsi="ITC Avant Garde Std Bk"/>
                <w:sz w:val="20"/>
              </w:rPr>
            </w:pPr>
            <w:r>
              <w:rPr>
                <w:rFonts w:ascii="ITC Avant Garde Std Bk" w:hAnsi="ITC Avant Garde Std Bk"/>
                <w:sz w:val="20"/>
              </w:rPr>
              <w:t>Torbay Multi Agency Safeguarding Hub (MASH)</w:t>
            </w:r>
          </w:p>
        </w:tc>
        <w:tc>
          <w:tcPr>
            <w:tcW w:w="2502" w:type="dxa"/>
            <w:tcBorders>
              <w:top w:val="single" w:sz="4" w:space="0" w:color="000000"/>
              <w:left w:val="single" w:sz="4" w:space="0" w:color="000000"/>
              <w:bottom w:val="single" w:sz="4" w:space="0" w:color="000000"/>
              <w:right w:val="single" w:sz="4" w:space="0" w:color="000000"/>
            </w:tcBorders>
          </w:tcPr>
          <w:p w14:paraId="64D103F6" w14:textId="77777777" w:rsidR="009732D9" w:rsidRDefault="009732D9" w:rsidP="009732D9">
            <w:pPr>
              <w:pStyle w:val="TableParagraph"/>
              <w:spacing w:line="229" w:lineRule="exact"/>
              <w:ind w:left="109"/>
              <w:rPr>
                <w:rFonts w:ascii="ITC Avant Garde Std Bk" w:hAnsi="ITC Avant Garde Std Bk"/>
                <w:sz w:val="20"/>
              </w:rPr>
            </w:pPr>
          </w:p>
          <w:p w14:paraId="4191D15A" w14:textId="77777777" w:rsidR="009732D9" w:rsidRPr="006B3678" w:rsidRDefault="009732D9" w:rsidP="009732D9">
            <w:pPr>
              <w:pStyle w:val="TableParagraph"/>
              <w:spacing w:line="229" w:lineRule="exact"/>
              <w:ind w:left="109"/>
              <w:rPr>
                <w:rFonts w:ascii="ITC Avant Garde Std Bk" w:hAnsi="ITC Avant Garde Std Bk"/>
                <w:sz w:val="20"/>
              </w:rPr>
            </w:pPr>
            <w:r>
              <w:rPr>
                <w:rFonts w:ascii="ITC Avant Garde Std Bk" w:hAnsi="ITC Avant Garde Std Bk"/>
                <w:sz w:val="20"/>
              </w:rPr>
              <w:t>Out of hours team</w:t>
            </w:r>
          </w:p>
        </w:tc>
        <w:tc>
          <w:tcPr>
            <w:tcW w:w="4335" w:type="dxa"/>
            <w:gridSpan w:val="6"/>
            <w:tcBorders>
              <w:top w:val="single" w:sz="4" w:space="0" w:color="000000"/>
              <w:left w:val="single" w:sz="4" w:space="0" w:color="000000"/>
              <w:bottom w:val="single" w:sz="4" w:space="0" w:color="000000"/>
              <w:right w:val="single" w:sz="4" w:space="0" w:color="000000"/>
            </w:tcBorders>
          </w:tcPr>
          <w:p w14:paraId="1219537F" w14:textId="77777777" w:rsidR="009732D9" w:rsidRDefault="009732D9" w:rsidP="009732D9">
            <w:pPr>
              <w:pStyle w:val="TableParagraph"/>
              <w:ind w:left="108"/>
              <w:rPr>
                <w:rFonts w:ascii="ITC Avant Garde Std Bk" w:hAnsi="ITC Avant Garde Std Bk"/>
                <w:sz w:val="20"/>
              </w:rPr>
            </w:pPr>
            <w:r>
              <w:rPr>
                <w:rFonts w:ascii="ITC Avant Garde Std Bk" w:hAnsi="ITC Avant Garde Std Bk"/>
                <w:sz w:val="20"/>
              </w:rPr>
              <w:t>01803 208100</w:t>
            </w:r>
          </w:p>
          <w:p w14:paraId="70A4F4E4" w14:textId="77777777" w:rsidR="009732D9" w:rsidRDefault="009732D9" w:rsidP="009732D9">
            <w:pPr>
              <w:pStyle w:val="TableParagraph"/>
              <w:ind w:left="108"/>
              <w:rPr>
                <w:rFonts w:ascii="ITC Avant Garde Std Bk" w:hAnsi="ITC Avant Garde Std Bk"/>
                <w:sz w:val="20"/>
              </w:rPr>
            </w:pPr>
            <w:r>
              <w:rPr>
                <w:rFonts w:ascii="ITC Avant Garde Std Bk" w:hAnsi="ITC Avant Garde Std Bk"/>
                <w:sz w:val="20"/>
              </w:rPr>
              <w:t>0300 4564876</w:t>
            </w:r>
          </w:p>
          <w:p w14:paraId="0353D328" w14:textId="77777777" w:rsidR="009732D9" w:rsidRPr="006B3678" w:rsidRDefault="009732D9" w:rsidP="009732D9">
            <w:pPr>
              <w:pStyle w:val="TableParagraph"/>
              <w:ind w:left="108"/>
              <w:rPr>
                <w:rFonts w:ascii="ITC Avant Garde Std Bk" w:hAnsi="ITC Avant Garde Std Bk"/>
                <w:sz w:val="20"/>
              </w:rPr>
            </w:pPr>
          </w:p>
        </w:tc>
      </w:tr>
      <w:tr w:rsidR="009732D9" w:rsidRPr="006B3678" w14:paraId="4063F850"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229981E3" w14:textId="77777777" w:rsidR="009732D9" w:rsidRDefault="009732D9" w:rsidP="009732D9">
            <w:pPr>
              <w:pStyle w:val="TableParagraph"/>
              <w:spacing w:line="211" w:lineRule="exact"/>
              <w:ind w:left="105"/>
              <w:rPr>
                <w:rFonts w:ascii="ITC Avant Garde Std Bk" w:hAnsi="ITC Avant Garde Std Bk"/>
                <w:sz w:val="20"/>
              </w:rPr>
            </w:pPr>
            <w:r>
              <w:rPr>
                <w:rFonts w:ascii="ITC Avant Garde Std Bk" w:hAnsi="ITC Avant Garde Std Bk"/>
                <w:sz w:val="20"/>
              </w:rPr>
              <w:t>Devon Multi Agency Safeguarding Hub (MASH)</w:t>
            </w:r>
          </w:p>
        </w:tc>
        <w:tc>
          <w:tcPr>
            <w:tcW w:w="2502" w:type="dxa"/>
            <w:tcBorders>
              <w:top w:val="single" w:sz="4" w:space="0" w:color="000000"/>
              <w:left w:val="single" w:sz="4" w:space="0" w:color="000000"/>
              <w:bottom w:val="single" w:sz="4" w:space="0" w:color="000000"/>
              <w:right w:val="single" w:sz="4" w:space="0" w:color="000000"/>
            </w:tcBorders>
          </w:tcPr>
          <w:p w14:paraId="7618ACB1" w14:textId="77777777" w:rsidR="009732D9" w:rsidRPr="006B3678" w:rsidRDefault="009732D9" w:rsidP="009732D9">
            <w:pPr>
              <w:pStyle w:val="TableParagraph"/>
              <w:spacing w:line="229" w:lineRule="exact"/>
              <w:ind w:left="109"/>
              <w:rPr>
                <w:rFonts w:ascii="ITC Avant Garde Std Bk" w:hAnsi="ITC Avant Garde Std Bk"/>
                <w:sz w:val="20"/>
              </w:rPr>
            </w:pPr>
          </w:p>
        </w:tc>
        <w:tc>
          <w:tcPr>
            <w:tcW w:w="4335" w:type="dxa"/>
            <w:gridSpan w:val="6"/>
            <w:tcBorders>
              <w:top w:val="single" w:sz="4" w:space="0" w:color="000000"/>
              <w:left w:val="single" w:sz="4" w:space="0" w:color="000000"/>
              <w:bottom w:val="single" w:sz="4" w:space="0" w:color="000000"/>
              <w:right w:val="single" w:sz="4" w:space="0" w:color="000000"/>
            </w:tcBorders>
          </w:tcPr>
          <w:p w14:paraId="2BA5EA3A" w14:textId="77777777" w:rsidR="009732D9" w:rsidRDefault="009732D9" w:rsidP="009732D9">
            <w:pPr>
              <w:pStyle w:val="TableParagraph"/>
              <w:ind w:left="108"/>
              <w:rPr>
                <w:rFonts w:ascii="ITC Avant Garde Std Bk" w:hAnsi="ITC Avant Garde Std Bk"/>
                <w:sz w:val="20"/>
              </w:rPr>
            </w:pPr>
            <w:r>
              <w:rPr>
                <w:rFonts w:ascii="ITC Avant Garde Std Bk" w:hAnsi="ITC Avant Garde Std Bk"/>
                <w:sz w:val="20"/>
              </w:rPr>
              <w:t>0345 1551071</w:t>
            </w:r>
          </w:p>
          <w:p w14:paraId="17178A84" w14:textId="77777777" w:rsidR="009732D9" w:rsidRDefault="009732D9" w:rsidP="009732D9">
            <w:pPr>
              <w:pStyle w:val="TableParagraph"/>
              <w:ind w:left="108"/>
              <w:rPr>
                <w:rFonts w:ascii="ITC Avant Garde Std Bk" w:hAnsi="ITC Avant Garde Std Bk"/>
                <w:sz w:val="20"/>
              </w:rPr>
            </w:pPr>
          </w:p>
          <w:p w14:paraId="7D299C74" w14:textId="77777777" w:rsidR="009732D9" w:rsidRDefault="009732D9" w:rsidP="009732D9">
            <w:pPr>
              <w:pStyle w:val="TableParagraph"/>
              <w:ind w:left="108"/>
              <w:rPr>
                <w:rFonts w:ascii="ITC Avant Garde Std Bk" w:hAnsi="ITC Avant Garde Std Bk"/>
                <w:sz w:val="20"/>
              </w:rPr>
            </w:pPr>
          </w:p>
        </w:tc>
      </w:tr>
      <w:tr w:rsidR="009732D9" w:rsidRPr="006B3678" w14:paraId="4E09CE21" w14:textId="77777777" w:rsidTr="009732D9">
        <w:trPr>
          <w:trHeight w:val="691"/>
        </w:trPr>
        <w:tc>
          <w:tcPr>
            <w:tcW w:w="2958" w:type="dxa"/>
            <w:tcBorders>
              <w:top w:val="single" w:sz="4" w:space="0" w:color="000000"/>
              <w:left w:val="single" w:sz="6" w:space="0" w:color="000000"/>
              <w:bottom w:val="single" w:sz="4" w:space="0" w:color="000000"/>
              <w:right w:val="single" w:sz="4" w:space="0" w:color="000000"/>
            </w:tcBorders>
          </w:tcPr>
          <w:p w14:paraId="5639FDBC" w14:textId="77777777" w:rsidR="009732D9" w:rsidRDefault="009732D9" w:rsidP="009732D9">
            <w:pPr>
              <w:pStyle w:val="TableParagraph"/>
              <w:spacing w:line="211" w:lineRule="exact"/>
              <w:ind w:left="105"/>
              <w:rPr>
                <w:rFonts w:ascii="ITC Avant Garde Std Bk" w:hAnsi="ITC Avant Garde Std Bk"/>
                <w:sz w:val="20"/>
              </w:rPr>
            </w:pPr>
            <w:r>
              <w:rPr>
                <w:rFonts w:ascii="ITC Avant Garde Std Bk" w:hAnsi="ITC Avant Garde Std Bk"/>
                <w:sz w:val="20"/>
              </w:rPr>
              <w:t>LADO</w:t>
            </w:r>
          </w:p>
          <w:p w14:paraId="09C80BFD" w14:textId="77777777" w:rsidR="009732D9" w:rsidRPr="006B3678" w:rsidRDefault="009732D9" w:rsidP="009732D9">
            <w:pPr>
              <w:pStyle w:val="TableParagraph"/>
              <w:spacing w:line="211" w:lineRule="exact"/>
              <w:ind w:left="105"/>
              <w:rPr>
                <w:rFonts w:ascii="ITC Avant Garde Std Bk" w:hAnsi="ITC Avant Garde Std Bk"/>
                <w:sz w:val="20"/>
              </w:rPr>
            </w:pPr>
          </w:p>
        </w:tc>
        <w:tc>
          <w:tcPr>
            <w:tcW w:w="2502" w:type="dxa"/>
            <w:tcBorders>
              <w:top w:val="single" w:sz="4" w:space="0" w:color="000000"/>
              <w:left w:val="single" w:sz="4" w:space="0" w:color="000000"/>
              <w:bottom w:val="single" w:sz="4" w:space="0" w:color="000000"/>
              <w:right w:val="single" w:sz="4" w:space="0" w:color="000000"/>
            </w:tcBorders>
          </w:tcPr>
          <w:p w14:paraId="5A809198" w14:textId="77777777" w:rsidR="009732D9" w:rsidRDefault="009732D9" w:rsidP="009732D9">
            <w:pPr>
              <w:pStyle w:val="TableParagraph"/>
              <w:spacing w:line="229" w:lineRule="exact"/>
              <w:ind w:left="109"/>
              <w:rPr>
                <w:rFonts w:ascii="ITC Avant Garde Std Bk" w:hAnsi="ITC Avant Garde Std Bk"/>
                <w:sz w:val="20"/>
              </w:rPr>
            </w:pPr>
            <w:r>
              <w:rPr>
                <w:rFonts w:ascii="ITC Avant Garde Std Bk" w:hAnsi="ITC Avant Garde Std Bk"/>
                <w:sz w:val="20"/>
              </w:rPr>
              <w:t>Devon</w:t>
            </w:r>
          </w:p>
          <w:p w14:paraId="115E6643" w14:textId="77777777" w:rsidR="009732D9" w:rsidRPr="006B3678" w:rsidRDefault="009732D9" w:rsidP="009732D9">
            <w:pPr>
              <w:pStyle w:val="TableParagraph"/>
              <w:spacing w:line="229" w:lineRule="exact"/>
              <w:ind w:left="109"/>
              <w:rPr>
                <w:rFonts w:ascii="ITC Avant Garde Std Bk" w:hAnsi="ITC Avant Garde Std Bk"/>
                <w:sz w:val="20"/>
              </w:rPr>
            </w:pPr>
            <w:r>
              <w:rPr>
                <w:rFonts w:ascii="ITC Avant Garde Std Bk" w:hAnsi="ITC Avant Garde Std Bk"/>
                <w:sz w:val="20"/>
              </w:rPr>
              <w:t>Torbay – Ivan Sullivan</w:t>
            </w:r>
          </w:p>
        </w:tc>
        <w:tc>
          <w:tcPr>
            <w:tcW w:w="4335" w:type="dxa"/>
            <w:gridSpan w:val="6"/>
            <w:tcBorders>
              <w:top w:val="single" w:sz="4" w:space="0" w:color="000000"/>
              <w:left w:val="single" w:sz="4" w:space="0" w:color="000000"/>
              <w:bottom w:val="single" w:sz="4" w:space="0" w:color="000000"/>
              <w:right w:val="single" w:sz="4" w:space="0" w:color="000000"/>
            </w:tcBorders>
          </w:tcPr>
          <w:p w14:paraId="6D85DD59" w14:textId="77777777" w:rsidR="009732D9" w:rsidRDefault="009732D9" w:rsidP="009732D9">
            <w:pPr>
              <w:pStyle w:val="TableParagraph"/>
              <w:ind w:left="108"/>
              <w:rPr>
                <w:rFonts w:ascii="ITC Avant Garde Std Bk" w:hAnsi="ITC Avant Garde Std Bk"/>
                <w:sz w:val="20"/>
              </w:rPr>
            </w:pPr>
            <w:r>
              <w:rPr>
                <w:rFonts w:ascii="ITC Avant Garde Std Bk" w:hAnsi="ITC Avant Garde Std Bk"/>
                <w:sz w:val="20"/>
              </w:rPr>
              <w:t>01392 384964</w:t>
            </w:r>
          </w:p>
          <w:p w14:paraId="43898456" w14:textId="77777777" w:rsidR="009732D9" w:rsidRDefault="009732D9" w:rsidP="009732D9">
            <w:pPr>
              <w:pStyle w:val="TableParagraph"/>
              <w:ind w:left="108"/>
              <w:rPr>
                <w:rFonts w:ascii="ITC Avant Garde Std Bk" w:hAnsi="ITC Avant Garde Std Bk"/>
                <w:sz w:val="20"/>
              </w:rPr>
            </w:pPr>
            <w:r>
              <w:rPr>
                <w:rFonts w:ascii="ITC Avant Garde Std Bk" w:hAnsi="ITC Avant Garde Std Bk"/>
                <w:sz w:val="20"/>
              </w:rPr>
              <w:t>01803 208541</w:t>
            </w:r>
          </w:p>
          <w:p w14:paraId="0DA6AB64" w14:textId="77777777" w:rsidR="009732D9" w:rsidRPr="006B3678" w:rsidRDefault="009732D9" w:rsidP="009732D9">
            <w:pPr>
              <w:pStyle w:val="TableParagraph"/>
              <w:ind w:left="108"/>
              <w:rPr>
                <w:rFonts w:ascii="ITC Avant Garde Std Bk" w:hAnsi="ITC Avant Garde Std Bk"/>
                <w:sz w:val="20"/>
              </w:rPr>
            </w:pPr>
          </w:p>
        </w:tc>
      </w:tr>
    </w:tbl>
    <w:p w14:paraId="6935A7AB" w14:textId="77777777" w:rsidR="005056C8" w:rsidRDefault="005056C8" w:rsidP="003F150E">
      <w:pPr>
        <w:pStyle w:val="BodyText"/>
        <w:ind w:left="617" w:right="913"/>
        <w:rPr>
          <w:rFonts w:ascii="ITC Avant Garde Std Bk" w:hAnsi="ITC Avant Garde Std Bk"/>
        </w:rPr>
      </w:pPr>
    </w:p>
    <w:p w14:paraId="4A6E499A" w14:textId="77777777" w:rsidR="005056C8" w:rsidRDefault="005056C8" w:rsidP="003F150E">
      <w:pPr>
        <w:pStyle w:val="BodyText"/>
        <w:ind w:left="617" w:right="913"/>
        <w:rPr>
          <w:rFonts w:ascii="ITC Avant Garde Std Bk" w:hAnsi="ITC Avant Garde Std Bk"/>
        </w:rPr>
      </w:pPr>
    </w:p>
    <w:p w14:paraId="040A63CD" w14:textId="77777777" w:rsidR="003F150E" w:rsidRPr="00A36385" w:rsidRDefault="003F150E" w:rsidP="003F150E">
      <w:pPr>
        <w:pStyle w:val="BodyText"/>
        <w:ind w:left="617" w:right="913"/>
        <w:rPr>
          <w:rFonts w:ascii="ITC Avant Garde Std Bk" w:hAnsi="ITC Avant Garde Std Bk"/>
        </w:rPr>
      </w:pPr>
      <w:r w:rsidRPr="00A36385">
        <w:rPr>
          <w:rFonts w:ascii="ITC Avant Garde Std Bk" w:hAnsi="ITC Avant Garde Std Bk"/>
        </w:rPr>
        <w:t>For incidents taking place out of school hours a ‘call out’ procedure will need to be agreed. Contact mobile phone numbers will be circulated</w:t>
      </w:r>
    </w:p>
    <w:p w14:paraId="1DA3748F" w14:textId="77777777" w:rsidR="003F150E" w:rsidRPr="00A36385" w:rsidRDefault="003F150E" w:rsidP="003F150E">
      <w:pPr>
        <w:pStyle w:val="BodyText"/>
        <w:rPr>
          <w:rFonts w:ascii="ITC Avant Garde Std Bk" w:hAnsi="ITC Avant Garde Std Bk"/>
        </w:rPr>
      </w:pPr>
    </w:p>
    <w:p w14:paraId="22BB578F" w14:textId="77777777" w:rsidR="003F150E" w:rsidRPr="00A36385" w:rsidRDefault="003F150E" w:rsidP="003F150E">
      <w:pPr>
        <w:pStyle w:val="BodyText"/>
        <w:rPr>
          <w:rFonts w:ascii="ITC Avant Garde Std Bk" w:hAnsi="ITC Avant Garde Std Bk"/>
        </w:rPr>
      </w:pPr>
    </w:p>
    <w:p w14:paraId="081AD8FA" w14:textId="77777777" w:rsidR="003F150E" w:rsidRPr="00A36385" w:rsidRDefault="003F150E" w:rsidP="003F150E">
      <w:pPr>
        <w:pStyle w:val="BodyText"/>
        <w:spacing w:before="3"/>
        <w:rPr>
          <w:rFonts w:ascii="ITC Avant Garde Std Bk" w:hAnsi="ITC Avant Garde Std Bk"/>
          <w:sz w:val="19"/>
        </w:rPr>
      </w:pPr>
    </w:p>
    <w:p w14:paraId="0902A200" w14:textId="77777777" w:rsidR="003F150E" w:rsidRPr="00A36385" w:rsidRDefault="003F150E" w:rsidP="003F150E">
      <w:pPr>
        <w:rPr>
          <w:rFonts w:ascii="ITC Avant Garde Std Bk" w:hAnsi="ITC Avant Garde Std Bk"/>
          <w:sz w:val="19"/>
        </w:rPr>
        <w:sectPr w:rsidR="003F150E" w:rsidRPr="00A36385" w:rsidSect="00654ED4">
          <w:pgSz w:w="11900" w:h="16850"/>
          <w:pgMar w:top="993" w:right="1268" w:bottom="851" w:left="1276" w:header="720" w:footer="720" w:gutter="0"/>
          <w:cols w:space="720"/>
        </w:sectPr>
      </w:pPr>
    </w:p>
    <w:p w14:paraId="450D8FCC" w14:textId="77777777" w:rsidR="003F150E" w:rsidRPr="00A36385" w:rsidRDefault="003F150E" w:rsidP="003F150E">
      <w:pPr>
        <w:rPr>
          <w:rFonts w:ascii="ITC Avant Garde Std Bk" w:hAnsi="ITC Avant Garde Std Bk"/>
          <w:sz w:val="2"/>
          <w:szCs w:val="2"/>
        </w:rPr>
      </w:pPr>
    </w:p>
    <w:p w14:paraId="34526EFC" w14:textId="77777777" w:rsidR="003F150E" w:rsidRDefault="003F150E" w:rsidP="003F150E">
      <w:pPr>
        <w:rPr>
          <w:rFonts w:ascii="ITC Avant Garde Std Bk" w:hAnsi="ITC Avant Garde Std Bk"/>
          <w:sz w:val="2"/>
          <w:szCs w:val="2"/>
        </w:rPr>
      </w:pPr>
    </w:p>
    <w:p w14:paraId="59788646" w14:textId="77777777" w:rsidR="005056C8" w:rsidRDefault="005056C8" w:rsidP="003F150E">
      <w:pPr>
        <w:rPr>
          <w:rFonts w:ascii="ITC Avant Garde Std Bk" w:hAnsi="ITC Avant Garde Std Bk"/>
          <w:noProof/>
          <w:lang w:eastAsia="en-GB"/>
        </w:rPr>
      </w:pPr>
    </w:p>
    <w:p w14:paraId="7FC40544" w14:textId="77777777" w:rsidR="005056C8" w:rsidRPr="005056C8" w:rsidRDefault="005056C8" w:rsidP="005056C8">
      <w:pPr>
        <w:pStyle w:val="Heading1"/>
        <w:rPr>
          <w:rFonts w:ascii="ITC Avant Garde Std Bk" w:hAnsi="ITC Avant Garde Std Bk"/>
          <w:noProof/>
          <w:color w:val="461A42"/>
          <w:lang w:eastAsia="en-GB"/>
        </w:rPr>
      </w:pPr>
      <w:bookmarkStart w:id="20" w:name="_Toc57904129"/>
      <w:r w:rsidRPr="005056C8">
        <w:rPr>
          <w:rFonts w:ascii="ITC Avant Garde Std Bk" w:hAnsi="ITC Avant Garde Std Bk"/>
          <w:noProof/>
          <w:color w:val="461A42"/>
          <w:lang w:eastAsia="en-GB"/>
        </w:rPr>
        <w:t xml:space="preserve">Appendix </w:t>
      </w:r>
      <w:r w:rsidR="009732D9">
        <w:rPr>
          <w:rFonts w:ascii="ITC Avant Garde Std Bk" w:hAnsi="ITC Avant Garde Std Bk"/>
          <w:noProof/>
          <w:color w:val="461A42"/>
          <w:lang w:eastAsia="en-GB"/>
        </w:rPr>
        <w:t>2</w:t>
      </w:r>
      <w:r w:rsidRPr="005056C8">
        <w:rPr>
          <w:rFonts w:ascii="ITC Avant Garde Std Bk" w:hAnsi="ITC Avant Garde Std Bk"/>
          <w:noProof/>
          <w:color w:val="461A42"/>
          <w:lang w:eastAsia="en-GB"/>
        </w:rPr>
        <w:t xml:space="preserve"> – Incident Log</w:t>
      </w:r>
      <w:bookmarkEnd w:id="20"/>
    </w:p>
    <w:p w14:paraId="1E0AF9BE" w14:textId="77777777" w:rsidR="005056C8" w:rsidRDefault="005056C8" w:rsidP="003F150E">
      <w:pPr>
        <w:rPr>
          <w:rFonts w:ascii="ITC Avant Garde Std Bk" w:hAnsi="ITC Avant Garde Std Bk"/>
          <w:noProof/>
          <w:lang w:eastAsia="en-GB"/>
        </w:rPr>
      </w:pPr>
    </w:p>
    <w:p w14:paraId="261BA134" w14:textId="77777777" w:rsidR="005056C8" w:rsidRDefault="005056C8" w:rsidP="003F150E">
      <w:pPr>
        <w:rPr>
          <w:rFonts w:ascii="ITC Avant Garde Std Bk" w:hAnsi="ITC Avant Garde Std Bk"/>
          <w:noProof/>
          <w:lang w:eastAsia="en-GB"/>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0"/>
        <w:gridCol w:w="1142"/>
        <w:gridCol w:w="1140"/>
        <w:gridCol w:w="5376"/>
        <w:gridCol w:w="3910"/>
        <w:gridCol w:w="1466"/>
      </w:tblGrid>
      <w:tr w:rsidR="005056C8" w:rsidRPr="00A36385" w14:paraId="6D2832CF" w14:textId="77777777" w:rsidTr="005056C8">
        <w:trPr>
          <w:trHeight w:val="470"/>
        </w:trPr>
        <w:tc>
          <w:tcPr>
            <w:tcW w:w="14174" w:type="dxa"/>
            <w:gridSpan w:val="6"/>
            <w:tcBorders>
              <w:bottom w:val="single" w:sz="4" w:space="0" w:color="auto"/>
            </w:tcBorders>
            <w:shd w:val="clear" w:color="auto" w:fill="C2D562"/>
          </w:tcPr>
          <w:p w14:paraId="0D03FDB1" w14:textId="77777777" w:rsidR="005056C8" w:rsidRPr="00A36385" w:rsidRDefault="005056C8" w:rsidP="006C4FD1">
            <w:pPr>
              <w:pStyle w:val="TableParagraph"/>
              <w:spacing w:before="114"/>
              <w:ind w:left="5744" w:right="5718"/>
              <w:jc w:val="center"/>
              <w:rPr>
                <w:rFonts w:ascii="ITC Avant Garde Std Bk" w:hAnsi="ITC Avant Garde Std Bk"/>
                <w:b/>
                <w:sz w:val="20"/>
              </w:rPr>
            </w:pPr>
            <w:r w:rsidRPr="006022D2">
              <w:rPr>
                <w:rFonts w:ascii="ITC Avant Garde Std Bk" w:hAnsi="ITC Avant Garde Std Bk"/>
                <w:b/>
                <w:color w:val="461A42"/>
                <w:sz w:val="20"/>
              </w:rPr>
              <w:t>INCIDENT LOG PROFORMA</w:t>
            </w:r>
          </w:p>
        </w:tc>
      </w:tr>
      <w:tr w:rsidR="005056C8" w:rsidRPr="00A36385" w14:paraId="52EACD20" w14:textId="77777777" w:rsidTr="005056C8">
        <w:trPr>
          <w:trHeight w:val="476"/>
        </w:trPr>
        <w:tc>
          <w:tcPr>
            <w:tcW w:w="2282" w:type="dxa"/>
            <w:gridSpan w:val="2"/>
            <w:tcBorders>
              <w:top w:val="single" w:sz="4" w:space="0" w:color="auto"/>
              <w:left w:val="single" w:sz="4" w:space="0" w:color="auto"/>
              <w:bottom w:val="single" w:sz="4" w:space="0" w:color="auto"/>
              <w:right w:val="single" w:sz="4" w:space="0" w:color="auto"/>
            </w:tcBorders>
            <w:shd w:val="clear" w:color="auto" w:fill="C2D562"/>
          </w:tcPr>
          <w:p w14:paraId="3A32224A" w14:textId="77777777" w:rsidR="005056C8" w:rsidRPr="00A36385" w:rsidRDefault="005056C8" w:rsidP="006C4FD1">
            <w:pPr>
              <w:pStyle w:val="TableParagraph"/>
              <w:spacing w:before="112"/>
              <w:ind w:left="358"/>
              <w:rPr>
                <w:rFonts w:ascii="ITC Avant Garde Std Bk" w:hAnsi="ITC Avant Garde Std Bk"/>
                <w:b/>
                <w:sz w:val="20"/>
              </w:rPr>
            </w:pPr>
            <w:r w:rsidRPr="005056C8">
              <w:rPr>
                <w:rFonts w:ascii="ITC Avant Garde Std Bk" w:hAnsi="ITC Avant Garde Std Bk"/>
                <w:b/>
                <w:color w:val="461A42"/>
                <w:sz w:val="20"/>
              </w:rPr>
              <w:t>Name of School:</w:t>
            </w:r>
          </w:p>
        </w:tc>
        <w:tc>
          <w:tcPr>
            <w:tcW w:w="10426" w:type="dxa"/>
            <w:gridSpan w:val="3"/>
            <w:tcBorders>
              <w:top w:val="single" w:sz="4" w:space="0" w:color="auto"/>
              <w:left w:val="single" w:sz="4" w:space="0" w:color="auto"/>
              <w:bottom w:val="single" w:sz="4" w:space="0" w:color="auto"/>
              <w:right w:val="single" w:sz="4" w:space="0" w:color="auto"/>
            </w:tcBorders>
            <w:shd w:val="clear" w:color="auto" w:fill="C2D562"/>
          </w:tcPr>
          <w:p w14:paraId="305A4AB9" w14:textId="77777777" w:rsidR="005056C8" w:rsidRPr="00A36385" w:rsidRDefault="005056C8" w:rsidP="006C4FD1">
            <w:pPr>
              <w:pStyle w:val="TableParagraph"/>
              <w:spacing w:line="274" w:lineRule="exact"/>
              <w:ind w:left="67"/>
              <w:rPr>
                <w:rFonts w:ascii="ITC Avant Garde Std Bk" w:hAnsi="ITC Avant Garde Std Bk"/>
                <w:sz w:val="24"/>
              </w:rPr>
            </w:pPr>
          </w:p>
        </w:tc>
        <w:tc>
          <w:tcPr>
            <w:tcW w:w="1466" w:type="dxa"/>
            <w:tcBorders>
              <w:top w:val="single" w:sz="4" w:space="0" w:color="auto"/>
              <w:left w:val="single" w:sz="4" w:space="0" w:color="auto"/>
              <w:bottom w:val="single" w:sz="4" w:space="0" w:color="auto"/>
              <w:right w:val="single" w:sz="4" w:space="0" w:color="auto"/>
            </w:tcBorders>
            <w:shd w:val="clear" w:color="auto" w:fill="C2D562"/>
          </w:tcPr>
          <w:p w14:paraId="12F16CE2" w14:textId="77777777" w:rsidR="005056C8" w:rsidRPr="00A36385" w:rsidRDefault="005056C8" w:rsidP="006C4FD1">
            <w:pPr>
              <w:pStyle w:val="TableParagraph"/>
              <w:spacing w:before="112"/>
              <w:ind w:left="213"/>
              <w:rPr>
                <w:rFonts w:ascii="ITC Avant Garde Std Bk" w:hAnsi="ITC Avant Garde Std Bk"/>
                <w:b/>
                <w:sz w:val="20"/>
              </w:rPr>
            </w:pPr>
            <w:r>
              <w:rPr>
                <w:rFonts w:ascii="ITC Avant Garde Std Bk" w:hAnsi="ITC Avant Garde Std Bk"/>
                <w:b/>
                <w:color w:val="461A42"/>
                <w:sz w:val="20"/>
              </w:rPr>
              <w:t>Page 1</w:t>
            </w:r>
            <w:r w:rsidRPr="005056C8">
              <w:rPr>
                <w:rFonts w:ascii="ITC Avant Garde Std Bk" w:hAnsi="ITC Avant Garde Std Bk"/>
                <w:b/>
                <w:color w:val="461A42"/>
                <w:sz w:val="20"/>
              </w:rPr>
              <w:t xml:space="preserve"> of </w:t>
            </w:r>
            <w:r>
              <w:rPr>
                <w:rFonts w:ascii="ITC Avant Garde Std Bk" w:hAnsi="ITC Avant Garde Std Bk"/>
                <w:b/>
                <w:color w:val="461A42"/>
                <w:sz w:val="20"/>
              </w:rPr>
              <w:t>1</w:t>
            </w:r>
          </w:p>
        </w:tc>
      </w:tr>
      <w:tr w:rsidR="005056C8" w:rsidRPr="006022D2" w14:paraId="43BDAEB4" w14:textId="77777777" w:rsidTr="005056C8">
        <w:trPr>
          <w:trHeight w:val="462"/>
        </w:trPr>
        <w:tc>
          <w:tcPr>
            <w:tcW w:w="1140" w:type="dxa"/>
            <w:tcBorders>
              <w:top w:val="single" w:sz="4" w:space="0" w:color="auto"/>
              <w:left w:val="nil"/>
              <w:bottom w:val="single" w:sz="6" w:space="0" w:color="FFFFFF"/>
              <w:right w:val="nil"/>
            </w:tcBorders>
            <w:shd w:val="clear" w:color="auto" w:fill="FFFFFF" w:themeFill="background1"/>
          </w:tcPr>
          <w:p w14:paraId="14CC3937" w14:textId="77777777" w:rsidR="005056C8" w:rsidRPr="006022D2" w:rsidRDefault="005056C8" w:rsidP="006C4FD1">
            <w:pPr>
              <w:pStyle w:val="TableParagraph"/>
              <w:spacing w:before="114"/>
              <w:ind w:left="112"/>
              <w:rPr>
                <w:rFonts w:ascii="ITC Avant Garde Std Bk" w:hAnsi="ITC Avant Garde Std Bk"/>
                <w:b/>
                <w:color w:val="461A42"/>
                <w:sz w:val="20"/>
              </w:rPr>
            </w:pPr>
            <w:r w:rsidRPr="006022D2">
              <w:rPr>
                <w:rFonts w:ascii="ITC Avant Garde Std Bk" w:hAnsi="ITC Avant Garde Std Bk"/>
                <w:b/>
                <w:color w:val="461A42"/>
                <w:sz w:val="20"/>
              </w:rPr>
              <w:t>Ref No</w:t>
            </w:r>
          </w:p>
        </w:tc>
        <w:tc>
          <w:tcPr>
            <w:tcW w:w="1142" w:type="dxa"/>
            <w:tcBorders>
              <w:top w:val="single" w:sz="4" w:space="0" w:color="auto"/>
              <w:left w:val="nil"/>
              <w:bottom w:val="single" w:sz="6" w:space="0" w:color="FFFFFF"/>
              <w:right w:val="nil"/>
            </w:tcBorders>
            <w:shd w:val="clear" w:color="auto" w:fill="FFFFFF" w:themeFill="background1"/>
          </w:tcPr>
          <w:p w14:paraId="79BBBEBB" w14:textId="77777777" w:rsidR="005056C8" w:rsidRPr="006022D2" w:rsidRDefault="005056C8" w:rsidP="006C4FD1">
            <w:pPr>
              <w:pStyle w:val="TableParagraph"/>
              <w:spacing w:before="114"/>
              <w:ind w:left="362"/>
              <w:rPr>
                <w:rFonts w:ascii="ITC Avant Garde Std Bk" w:hAnsi="ITC Avant Garde Std Bk"/>
                <w:b/>
                <w:color w:val="461A42"/>
                <w:sz w:val="20"/>
              </w:rPr>
            </w:pPr>
            <w:r w:rsidRPr="006022D2">
              <w:rPr>
                <w:rFonts w:ascii="ITC Avant Garde Std Bk" w:hAnsi="ITC Avant Garde Std Bk"/>
                <w:b/>
                <w:color w:val="461A42"/>
                <w:sz w:val="20"/>
              </w:rPr>
              <w:t>Date</w:t>
            </w:r>
          </w:p>
        </w:tc>
        <w:tc>
          <w:tcPr>
            <w:tcW w:w="1140" w:type="dxa"/>
            <w:tcBorders>
              <w:top w:val="single" w:sz="4" w:space="0" w:color="auto"/>
              <w:left w:val="nil"/>
              <w:bottom w:val="single" w:sz="6" w:space="0" w:color="FFFFFF"/>
              <w:right w:val="nil"/>
            </w:tcBorders>
            <w:shd w:val="clear" w:color="auto" w:fill="FFFFFF" w:themeFill="background1"/>
          </w:tcPr>
          <w:p w14:paraId="3290FE46" w14:textId="77777777" w:rsidR="005056C8" w:rsidRPr="006022D2" w:rsidRDefault="005056C8" w:rsidP="006C4FD1">
            <w:pPr>
              <w:pStyle w:val="TableParagraph"/>
              <w:spacing w:before="114"/>
              <w:ind w:left="344"/>
              <w:rPr>
                <w:rFonts w:ascii="ITC Avant Garde Std Bk" w:hAnsi="ITC Avant Garde Std Bk"/>
                <w:b/>
                <w:color w:val="461A42"/>
                <w:sz w:val="20"/>
              </w:rPr>
            </w:pPr>
            <w:r w:rsidRPr="006022D2">
              <w:rPr>
                <w:rFonts w:ascii="ITC Avant Garde Std Bk" w:hAnsi="ITC Avant Garde Std Bk"/>
                <w:b/>
                <w:color w:val="461A42"/>
                <w:sz w:val="20"/>
              </w:rPr>
              <w:t>Time</w:t>
            </w:r>
          </w:p>
        </w:tc>
        <w:tc>
          <w:tcPr>
            <w:tcW w:w="5376" w:type="dxa"/>
            <w:tcBorders>
              <w:top w:val="single" w:sz="4" w:space="0" w:color="auto"/>
              <w:left w:val="nil"/>
              <w:bottom w:val="single" w:sz="6" w:space="0" w:color="FFFFFF"/>
              <w:right w:val="nil"/>
            </w:tcBorders>
            <w:shd w:val="clear" w:color="auto" w:fill="FFFFFF" w:themeFill="background1"/>
          </w:tcPr>
          <w:p w14:paraId="7F77A475" w14:textId="77777777" w:rsidR="005056C8" w:rsidRPr="006022D2" w:rsidRDefault="005056C8" w:rsidP="006C4FD1">
            <w:pPr>
              <w:pStyle w:val="TableParagraph"/>
              <w:spacing w:before="114"/>
              <w:ind w:left="2363" w:right="2347"/>
              <w:jc w:val="center"/>
              <w:rPr>
                <w:rFonts w:ascii="ITC Avant Garde Std Bk" w:hAnsi="ITC Avant Garde Std Bk"/>
                <w:b/>
                <w:color w:val="461A42"/>
                <w:sz w:val="20"/>
              </w:rPr>
            </w:pPr>
            <w:r w:rsidRPr="006022D2">
              <w:rPr>
                <w:rFonts w:ascii="ITC Avant Garde Std Bk" w:hAnsi="ITC Avant Garde Std Bk"/>
                <w:b/>
                <w:color w:val="461A42"/>
                <w:sz w:val="20"/>
              </w:rPr>
              <w:t>Event</w:t>
            </w:r>
          </w:p>
        </w:tc>
        <w:tc>
          <w:tcPr>
            <w:tcW w:w="5376" w:type="dxa"/>
            <w:gridSpan w:val="2"/>
            <w:tcBorders>
              <w:top w:val="single" w:sz="4" w:space="0" w:color="auto"/>
              <w:left w:val="nil"/>
              <w:bottom w:val="single" w:sz="6" w:space="0" w:color="FFFFFF"/>
              <w:right w:val="nil"/>
            </w:tcBorders>
            <w:shd w:val="clear" w:color="auto" w:fill="FFFFFF" w:themeFill="background1"/>
          </w:tcPr>
          <w:p w14:paraId="2BED2553" w14:textId="77777777" w:rsidR="005056C8" w:rsidRPr="006022D2" w:rsidRDefault="005056C8" w:rsidP="006C4FD1">
            <w:pPr>
              <w:pStyle w:val="TableParagraph"/>
              <w:spacing w:before="107"/>
              <w:ind w:left="2366" w:right="2347"/>
              <w:jc w:val="center"/>
              <w:rPr>
                <w:rFonts w:ascii="ITC Avant Garde Std Bk" w:hAnsi="ITC Avant Garde Std Bk"/>
                <w:b/>
                <w:color w:val="461A42"/>
                <w:sz w:val="20"/>
              </w:rPr>
            </w:pPr>
            <w:r w:rsidRPr="006022D2">
              <w:rPr>
                <w:rFonts w:ascii="ITC Avant Garde Std Bk" w:hAnsi="ITC Avant Garde Std Bk"/>
                <w:b/>
                <w:color w:val="461A42"/>
                <w:sz w:val="20"/>
              </w:rPr>
              <w:t>Action</w:t>
            </w:r>
          </w:p>
        </w:tc>
      </w:tr>
      <w:tr w:rsidR="005056C8" w:rsidRPr="00A36385" w14:paraId="25F391B9" w14:textId="77777777" w:rsidTr="006C4FD1">
        <w:trPr>
          <w:trHeight w:val="342"/>
        </w:trPr>
        <w:tc>
          <w:tcPr>
            <w:tcW w:w="1140" w:type="dxa"/>
            <w:tcBorders>
              <w:top w:val="single" w:sz="6" w:space="0" w:color="FFFFFF"/>
              <w:bottom w:val="nil"/>
            </w:tcBorders>
            <w:shd w:val="clear" w:color="auto" w:fill="E6E6E6"/>
          </w:tcPr>
          <w:p w14:paraId="5EE40927" w14:textId="77777777" w:rsidR="005056C8" w:rsidRPr="00A36385" w:rsidRDefault="005056C8" w:rsidP="006C4FD1">
            <w:pPr>
              <w:pStyle w:val="TableParagraph"/>
              <w:rPr>
                <w:rFonts w:ascii="ITC Avant Garde Std Bk" w:hAnsi="ITC Avant Garde Std Bk"/>
                <w:sz w:val="20"/>
              </w:rPr>
            </w:pPr>
          </w:p>
        </w:tc>
        <w:tc>
          <w:tcPr>
            <w:tcW w:w="1142" w:type="dxa"/>
            <w:tcBorders>
              <w:top w:val="single" w:sz="6" w:space="0" w:color="FFFFFF"/>
              <w:bottom w:val="nil"/>
            </w:tcBorders>
            <w:shd w:val="clear" w:color="auto" w:fill="E6E6E6"/>
          </w:tcPr>
          <w:p w14:paraId="6D400E3B" w14:textId="77777777" w:rsidR="005056C8" w:rsidRPr="00A36385" w:rsidRDefault="005056C8" w:rsidP="006C4FD1">
            <w:pPr>
              <w:pStyle w:val="TableParagraph"/>
              <w:rPr>
                <w:rFonts w:ascii="ITC Avant Garde Std Bk" w:hAnsi="ITC Avant Garde Std Bk"/>
                <w:sz w:val="20"/>
              </w:rPr>
            </w:pPr>
          </w:p>
        </w:tc>
        <w:tc>
          <w:tcPr>
            <w:tcW w:w="1140" w:type="dxa"/>
            <w:tcBorders>
              <w:top w:val="single" w:sz="6" w:space="0" w:color="FFFFFF"/>
              <w:bottom w:val="nil"/>
            </w:tcBorders>
            <w:shd w:val="clear" w:color="auto" w:fill="E6E6E6"/>
          </w:tcPr>
          <w:p w14:paraId="4D6EF14F" w14:textId="77777777" w:rsidR="005056C8" w:rsidRPr="00A36385" w:rsidRDefault="005056C8" w:rsidP="006C4FD1">
            <w:pPr>
              <w:pStyle w:val="TableParagraph"/>
              <w:rPr>
                <w:rFonts w:ascii="ITC Avant Garde Std Bk" w:hAnsi="ITC Avant Garde Std Bk"/>
                <w:sz w:val="20"/>
              </w:rPr>
            </w:pPr>
          </w:p>
        </w:tc>
        <w:tc>
          <w:tcPr>
            <w:tcW w:w="5376" w:type="dxa"/>
            <w:tcBorders>
              <w:top w:val="single" w:sz="6" w:space="0" w:color="FFFFFF"/>
              <w:bottom w:val="nil"/>
            </w:tcBorders>
            <w:shd w:val="clear" w:color="auto" w:fill="E6E6E6"/>
          </w:tcPr>
          <w:p w14:paraId="342C318D"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single" w:sz="6" w:space="0" w:color="FFFFFF"/>
              <w:bottom w:val="nil"/>
            </w:tcBorders>
            <w:shd w:val="clear" w:color="auto" w:fill="E6E6E6"/>
          </w:tcPr>
          <w:p w14:paraId="1E75BD80" w14:textId="77777777" w:rsidR="005056C8" w:rsidRPr="00A36385" w:rsidRDefault="005056C8" w:rsidP="006C4FD1">
            <w:pPr>
              <w:pStyle w:val="TableParagraph"/>
              <w:rPr>
                <w:rFonts w:ascii="ITC Avant Garde Std Bk" w:hAnsi="ITC Avant Garde Std Bk"/>
                <w:sz w:val="20"/>
              </w:rPr>
            </w:pPr>
          </w:p>
        </w:tc>
      </w:tr>
      <w:tr w:rsidR="005056C8" w:rsidRPr="00A36385" w14:paraId="72B4488F" w14:textId="77777777" w:rsidTr="006C4FD1">
        <w:trPr>
          <w:trHeight w:val="347"/>
        </w:trPr>
        <w:tc>
          <w:tcPr>
            <w:tcW w:w="1140" w:type="dxa"/>
            <w:tcBorders>
              <w:top w:val="nil"/>
              <w:bottom w:val="nil"/>
            </w:tcBorders>
          </w:tcPr>
          <w:p w14:paraId="0C2A1EDB"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46EE7753"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456474BB"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39DF1202"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3DC2BC08" w14:textId="77777777" w:rsidR="005056C8" w:rsidRPr="00A36385" w:rsidRDefault="005056C8" w:rsidP="006C4FD1">
            <w:pPr>
              <w:pStyle w:val="TableParagraph"/>
              <w:rPr>
                <w:rFonts w:ascii="ITC Avant Garde Std Bk" w:hAnsi="ITC Avant Garde Std Bk"/>
                <w:sz w:val="20"/>
              </w:rPr>
            </w:pPr>
          </w:p>
        </w:tc>
      </w:tr>
      <w:tr w:rsidR="005056C8" w:rsidRPr="00A36385" w14:paraId="47124434" w14:textId="77777777" w:rsidTr="006C4FD1">
        <w:trPr>
          <w:trHeight w:val="350"/>
        </w:trPr>
        <w:tc>
          <w:tcPr>
            <w:tcW w:w="1140" w:type="dxa"/>
            <w:tcBorders>
              <w:top w:val="nil"/>
              <w:bottom w:val="nil"/>
            </w:tcBorders>
            <w:shd w:val="clear" w:color="auto" w:fill="E6E6E6"/>
          </w:tcPr>
          <w:p w14:paraId="095084FF"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710AE59A"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4A174346"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797CB7DB"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40A64E2F" w14:textId="77777777" w:rsidR="005056C8" w:rsidRPr="00A36385" w:rsidRDefault="005056C8" w:rsidP="006C4FD1">
            <w:pPr>
              <w:pStyle w:val="TableParagraph"/>
              <w:rPr>
                <w:rFonts w:ascii="ITC Avant Garde Std Bk" w:hAnsi="ITC Avant Garde Std Bk"/>
                <w:sz w:val="20"/>
              </w:rPr>
            </w:pPr>
          </w:p>
        </w:tc>
      </w:tr>
      <w:tr w:rsidR="005056C8" w:rsidRPr="00A36385" w14:paraId="1E17FC67" w14:textId="77777777" w:rsidTr="006C4FD1">
        <w:trPr>
          <w:trHeight w:val="350"/>
        </w:trPr>
        <w:tc>
          <w:tcPr>
            <w:tcW w:w="1140" w:type="dxa"/>
            <w:tcBorders>
              <w:top w:val="nil"/>
              <w:bottom w:val="nil"/>
            </w:tcBorders>
          </w:tcPr>
          <w:p w14:paraId="22CF64A5"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0954DB0C"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17640B51"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7412DF7D"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1314C00A" w14:textId="77777777" w:rsidR="005056C8" w:rsidRPr="00A36385" w:rsidRDefault="005056C8" w:rsidP="006C4FD1">
            <w:pPr>
              <w:pStyle w:val="TableParagraph"/>
              <w:rPr>
                <w:rFonts w:ascii="ITC Avant Garde Std Bk" w:hAnsi="ITC Avant Garde Std Bk"/>
                <w:sz w:val="20"/>
              </w:rPr>
            </w:pPr>
          </w:p>
        </w:tc>
      </w:tr>
      <w:tr w:rsidR="005056C8" w:rsidRPr="00A36385" w14:paraId="4D4C7901" w14:textId="77777777" w:rsidTr="006C4FD1">
        <w:trPr>
          <w:trHeight w:val="350"/>
        </w:trPr>
        <w:tc>
          <w:tcPr>
            <w:tcW w:w="1140" w:type="dxa"/>
            <w:tcBorders>
              <w:top w:val="nil"/>
              <w:bottom w:val="nil"/>
            </w:tcBorders>
            <w:shd w:val="clear" w:color="auto" w:fill="E6E6E6"/>
          </w:tcPr>
          <w:p w14:paraId="193ABACF"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7D1D644C"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6B9DB44A"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1C1A5E51"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3AA0FE67" w14:textId="77777777" w:rsidR="005056C8" w:rsidRPr="00A36385" w:rsidRDefault="005056C8" w:rsidP="006C4FD1">
            <w:pPr>
              <w:pStyle w:val="TableParagraph"/>
              <w:rPr>
                <w:rFonts w:ascii="ITC Avant Garde Std Bk" w:hAnsi="ITC Avant Garde Std Bk"/>
                <w:sz w:val="20"/>
              </w:rPr>
            </w:pPr>
          </w:p>
        </w:tc>
      </w:tr>
      <w:tr w:rsidR="005056C8" w:rsidRPr="00A36385" w14:paraId="26E9C352" w14:textId="77777777" w:rsidTr="006C4FD1">
        <w:trPr>
          <w:trHeight w:val="348"/>
        </w:trPr>
        <w:tc>
          <w:tcPr>
            <w:tcW w:w="1140" w:type="dxa"/>
            <w:tcBorders>
              <w:top w:val="nil"/>
              <w:bottom w:val="nil"/>
            </w:tcBorders>
          </w:tcPr>
          <w:p w14:paraId="09CAEF10"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4941E82B"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00748BAC"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121EF4FE"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48A96DE5" w14:textId="77777777" w:rsidR="005056C8" w:rsidRPr="00A36385" w:rsidRDefault="005056C8" w:rsidP="006C4FD1">
            <w:pPr>
              <w:pStyle w:val="TableParagraph"/>
              <w:rPr>
                <w:rFonts w:ascii="ITC Avant Garde Std Bk" w:hAnsi="ITC Avant Garde Std Bk"/>
                <w:sz w:val="20"/>
              </w:rPr>
            </w:pPr>
          </w:p>
        </w:tc>
      </w:tr>
      <w:tr w:rsidR="005056C8" w:rsidRPr="00A36385" w14:paraId="6DE9BA4E" w14:textId="77777777" w:rsidTr="006C4FD1">
        <w:trPr>
          <w:trHeight w:val="350"/>
        </w:trPr>
        <w:tc>
          <w:tcPr>
            <w:tcW w:w="1140" w:type="dxa"/>
            <w:tcBorders>
              <w:top w:val="nil"/>
              <w:bottom w:val="nil"/>
            </w:tcBorders>
            <w:shd w:val="clear" w:color="auto" w:fill="E6E6E6"/>
          </w:tcPr>
          <w:p w14:paraId="70F6E9C4"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4B730142"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160420F6"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37714AFE"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1056D302" w14:textId="77777777" w:rsidR="005056C8" w:rsidRPr="00A36385" w:rsidRDefault="005056C8" w:rsidP="006C4FD1">
            <w:pPr>
              <w:pStyle w:val="TableParagraph"/>
              <w:rPr>
                <w:rFonts w:ascii="ITC Avant Garde Std Bk" w:hAnsi="ITC Avant Garde Std Bk"/>
                <w:sz w:val="20"/>
              </w:rPr>
            </w:pPr>
          </w:p>
        </w:tc>
      </w:tr>
      <w:tr w:rsidR="005056C8" w:rsidRPr="00A36385" w14:paraId="2DCEDB15" w14:textId="77777777" w:rsidTr="006C4FD1">
        <w:trPr>
          <w:trHeight w:val="350"/>
        </w:trPr>
        <w:tc>
          <w:tcPr>
            <w:tcW w:w="1140" w:type="dxa"/>
            <w:tcBorders>
              <w:top w:val="nil"/>
              <w:bottom w:val="nil"/>
            </w:tcBorders>
          </w:tcPr>
          <w:p w14:paraId="3A9D4696"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3EA9B2E5"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0F40E332"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4758AD23"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2FF6E57E" w14:textId="77777777" w:rsidR="005056C8" w:rsidRPr="00A36385" w:rsidRDefault="005056C8" w:rsidP="006C4FD1">
            <w:pPr>
              <w:pStyle w:val="TableParagraph"/>
              <w:rPr>
                <w:rFonts w:ascii="ITC Avant Garde Std Bk" w:hAnsi="ITC Avant Garde Std Bk"/>
                <w:sz w:val="20"/>
              </w:rPr>
            </w:pPr>
          </w:p>
        </w:tc>
      </w:tr>
      <w:tr w:rsidR="005056C8" w:rsidRPr="00A36385" w14:paraId="512D5FA3" w14:textId="77777777" w:rsidTr="006C4FD1">
        <w:trPr>
          <w:trHeight w:val="347"/>
        </w:trPr>
        <w:tc>
          <w:tcPr>
            <w:tcW w:w="1140" w:type="dxa"/>
            <w:tcBorders>
              <w:top w:val="nil"/>
              <w:bottom w:val="nil"/>
            </w:tcBorders>
            <w:shd w:val="clear" w:color="auto" w:fill="E6E6E6"/>
          </w:tcPr>
          <w:p w14:paraId="73B772F7"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5FC272BA"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41B8334B"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5294A966"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2C339023" w14:textId="77777777" w:rsidR="005056C8" w:rsidRPr="00A36385" w:rsidRDefault="005056C8" w:rsidP="006C4FD1">
            <w:pPr>
              <w:pStyle w:val="TableParagraph"/>
              <w:rPr>
                <w:rFonts w:ascii="ITC Avant Garde Std Bk" w:hAnsi="ITC Avant Garde Std Bk"/>
                <w:sz w:val="20"/>
              </w:rPr>
            </w:pPr>
          </w:p>
        </w:tc>
      </w:tr>
      <w:tr w:rsidR="005056C8" w:rsidRPr="00A36385" w14:paraId="41564BBC" w14:textId="77777777" w:rsidTr="006C4FD1">
        <w:trPr>
          <w:trHeight w:val="350"/>
        </w:trPr>
        <w:tc>
          <w:tcPr>
            <w:tcW w:w="1140" w:type="dxa"/>
            <w:tcBorders>
              <w:top w:val="nil"/>
              <w:bottom w:val="nil"/>
            </w:tcBorders>
          </w:tcPr>
          <w:p w14:paraId="54BAD0A6"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1DE34161"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324FEE3F"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3F73AFB8"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5428EE99" w14:textId="77777777" w:rsidR="005056C8" w:rsidRPr="00A36385" w:rsidRDefault="005056C8" w:rsidP="006C4FD1">
            <w:pPr>
              <w:pStyle w:val="TableParagraph"/>
              <w:rPr>
                <w:rFonts w:ascii="ITC Avant Garde Std Bk" w:hAnsi="ITC Avant Garde Std Bk"/>
                <w:sz w:val="20"/>
              </w:rPr>
            </w:pPr>
          </w:p>
        </w:tc>
      </w:tr>
      <w:tr w:rsidR="005056C8" w:rsidRPr="00A36385" w14:paraId="6CBE254B" w14:textId="77777777" w:rsidTr="006C4FD1">
        <w:trPr>
          <w:trHeight w:val="350"/>
        </w:trPr>
        <w:tc>
          <w:tcPr>
            <w:tcW w:w="1140" w:type="dxa"/>
            <w:tcBorders>
              <w:top w:val="nil"/>
              <w:bottom w:val="nil"/>
            </w:tcBorders>
            <w:shd w:val="clear" w:color="auto" w:fill="E6E6E6"/>
          </w:tcPr>
          <w:p w14:paraId="26A43135"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040083CB"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22CCA571"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1FF3975A"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5F020D1E" w14:textId="77777777" w:rsidR="005056C8" w:rsidRPr="00A36385" w:rsidRDefault="005056C8" w:rsidP="006C4FD1">
            <w:pPr>
              <w:pStyle w:val="TableParagraph"/>
              <w:rPr>
                <w:rFonts w:ascii="ITC Avant Garde Std Bk" w:hAnsi="ITC Avant Garde Std Bk"/>
                <w:sz w:val="20"/>
              </w:rPr>
            </w:pPr>
          </w:p>
        </w:tc>
      </w:tr>
      <w:tr w:rsidR="005056C8" w:rsidRPr="00A36385" w14:paraId="0EC61363" w14:textId="77777777" w:rsidTr="006C4FD1">
        <w:trPr>
          <w:trHeight w:val="347"/>
        </w:trPr>
        <w:tc>
          <w:tcPr>
            <w:tcW w:w="1140" w:type="dxa"/>
            <w:tcBorders>
              <w:top w:val="nil"/>
              <w:bottom w:val="nil"/>
            </w:tcBorders>
          </w:tcPr>
          <w:p w14:paraId="55A98F94"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64F5F8CE"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4B56E115"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5F05D232"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7D5DB3C2" w14:textId="77777777" w:rsidR="005056C8" w:rsidRPr="00A36385" w:rsidRDefault="005056C8" w:rsidP="006C4FD1">
            <w:pPr>
              <w:pStyle w:val="TableParagraph"/>
              <w:rPr>
                <w:rFonts w:ascii="ITC Avant Garde Std Bk" w:hAnsi="ITC Avant Garde Std Bk"/>
                <w:sz w:val="20"/>
              </w:rPr>
            </w:pPr>
          </w:p>
        </w:tc>
      </w:tr>
      <w:tr w:rsidR="005056C8" w:rsidRPr="00A36385" w14:paraId="7706202B" w14:textId="77777777" w:rsidTr="006C4FD1">
        <w:trPr>
          <w:trHeight w:val="350"/>
        </w:trPr>
        <w:tc>
          <w:tcPr>
            <w:tcW w:w="1140" w:type="dxa"/>
            <w:tcBorders>
              <w:top w:val="nil"/>
              <w:bottom w:val="nil"/>
            </w:tcBorders>
            <w:shd w:val="clear" w:color="auto" w:fill="E6E6E6"/>
          </w:tcPr>
          <w:p w14:paraId="5FE284D2"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100E4D8D"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0FC1C4DC"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17A9ECF6"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6CF46651" w14:textId="77777777" w:rsidR="005056C8" w:rsidRPr="00A36385" w:rsidRDefault="005056C8" w:rsidP="006C4FD1">
            <w:pPr>
              <w:pStyle w:val="TableParagraph"/>
              <w:rPr>
                <w:rFonts w:ascii="ITC Avant Garde Std Bk" w:hAnsi="ITC Avant Garde Std Bk"/>
                <w:sz w:val="20"/>
              </w:rPr>
            </w:pPr>
          </w:p>
        </w:tc>
      </w:tr>
      <w:tr w:rsidR="005056C8" w:rsidRPr="00A36385" w14:paraId="79F02A29" w14:textId="77777777" w:rsidTr="006C4FD1">
        <w:trPr>
          <w:trHeight w:val="350"/>
        </w:trPr>
        <w:tc>
          <w:tcPr>
            <w:tcW w:w="1140" w:type="dxa"/>
            <w:tcBorders>
              <w:top w:val="nil"/>
              <w:bottom w:val="nil"/>
            </w:tcBorders>
          </w:tcPr>
          <w:p w14:paraId="410CFD71"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2A63C094"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4FDFB027"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53759F75"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62733CCB" w14:textId="77777777" w:rsidR="005056C8" w:rsidRPr="00A36385" w:rsidRDefault="005056C8" w:rsidP="006C4FD1">
            <w:pPr>
              <w:pStyle w:val="TableParagraph"/>
              <w:rPr>
                <w:rFonts w:ascii="ITC Avant Garde Std Bk" w:hAnsi="ITC Avant Garde Std Bk"/>
                <w:sz w:val="20"/>
              </w:rPr>
            </w:pPr>
          </w:p>
        </w:tc>
      </w:tr>
      <w:tr w:rsidR="005056C8" w:rsidRPr="00A36385" w14:paraId="0D54814C" w14:textId="77777777" w:rsidTr="006C4FD1">
        <w:trPr>
          <w:trHeight w:val="347"/>
        </w:trPr>
        <w:tc>
          <w:tcPr>
            <w:tcW w:w="1140" w:type="dxa"/>
            <w:tcBorders>
              <w:top w:val="nil"/>
              <w:bottom w:val="nil"/>
            </w:tcBorders>
            <w:shd w:val="clear" w:color="auto" w:fill="E6E6E6"/>
          </w:tcPr>
          <w:p w14:paraId="0D8E4EC0"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276FC5F0"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060945C8"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2CC6C8F9"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6118BE97" w14:textId="77777777" w:rsidR="005056C8" w:rsidRPr="00A36385" w:rsidRDefault="005056C8" w:rsidP="006C4FD1">
            <w:pPr>
              <w:pStyle w:val="TableParagraph"/>
              <w:rPr>
                <w:rFonts w:ascii="ITC Avant Garde Std Bk" w:hAnsi="ITC Avant Garde Std Bk"/>
                <w:sz w:val="20"/>
              </w:rPr>
            </w:pPr>
          </w:p>
        </w:tc>
      </w:tr>
      <w:tr w:rsidR="005056C8" w:rsidRPr="00A36385" w14:paraId="32108B11" w14:textId="77777777" w:rsidTr="006C4FD1">
        <w:trPr>
          <w:trHeight w:val="350"/>
        </w:trPr>
        <w:tc>
          <w:tcPr>
            <w:tcW w:w="1140" w:type="dxa"/>
            <w:tcBorders>
              <w:top w:val="nil"/>
              <w:bottom w:val="nil"/>
            </w:tcBorders>
          </w:tcPr>
          <w:p w14:paraId="7DF0FD4C"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213251C2"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227750C7"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566298D7"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1F8E52F0" w14:textId="77777777" w:rsidR="005056C8" w:rsidRPr="00A36385" w:rsidRDefault="005056C8" w:rsidP="006C4FD1">
            <w:pPr>
              <w:pStyle w:val="TableParagraph"/>
              <w:rPr>
                <w:rFonts w:ascii="ITC Avant Garde Std Bk" w:hAnsi="ITC Avant Garde Std Bk"/>
                <w:sz w:val="20"/>
              </w:rPr>
            </w:pPr>
          </w:p>
        </w:tc>
      </w:tr>
      <w:tr w:rsidR="005056C8" w:rsidRPr="00A36385" w14:paraId="320D64EC" w14:textId="77777777" w:rsidTr="006C4FD1">
        <w:trPr>
          <w:trHeight w:val="350"/>
        </w:trPr>
        <w:tc>
          <w:tcPr>
            <w:tcW w:w="1140" w:type="dxa"/>
            <w:tcBorders>
              <w:top w:val="nil"/>
              <w:bottom w:val="nil"/>
            </w:tcBorders>
            <w:shd w:val="clear" w:color="auto" w:fill="E6E6E6"/>
          </w:tcPr>
          <w:p w14:paraId="3FB3E8C3"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shd w:val="clear" w:color="auto" w:fill="E6E6E6"/>
          </w:tcPr>
          <w:p w14:paraId="73F555A8"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shd w:val="clear" w:color="auto" w:fill="E6E6E6"/>
          </w:tcPr>
          <w:p w14:paraId="25E3FF8D"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shd w:val="clear" w:color="auto" w:fill="E6E6E6"/>
          </w:tcPr>
          <w:p w14:paraId="36CF7EE4"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shd w:val="clear" w:color="auto" w:fill="E6E6E6"/>
          </w:tcPr>
          <w:p w14:paraId="5143D348" w14:textId="77777777" w:rsidR="005056C8" w:rsidRPr="00A36385" w:rsidRDefault="005056C8" w:rsidP="006C4FD1">
            <w:pPr>
              <w:pStyle w:val="TableParagraph"/>
              <w:rPr>
                <w:rFonts w:ascii="ITC Avant Garde Std Bk" w:hAnsi="ITC Avant Garde Std Bk"/>
                <w:sz w:val="20"/>
              </w:rPr>
            </w:pPr>
          </w:p>
        </w:tc>
      </w:tr>
      <w:tr w:rsidR="005056C8" w:rsidRPr="00A36385" w14:paraId="3D24F43E" w14:textId="77777777" w:rsidTr="006C4FD1">
        <w:trPr>
          <w:trHeight w:val="348"/>
        </w:trPr>
        <w:tc>
          <w:tcPr>
            <w:tcW w:w="1140" w:type="dxa"/>
            <w:tcBorders>
              <w:top w:val="nil"/>
              <w:bottom w:val="nil"/>
            </w:tcBorders>
          </w:tcPr>
          <w:p w14:paraId="46E57D90" w14:textId="77777777" w:rsidR="005056C8" w:rsidRPr="00A36385" w:rsidRDefault="005056C8" w:rsidP="006C4FD1">
            <w:pPr>
              <w:pStyle w:val="TableParagraph"/>
              <w:rPr>
                <w:rFonts w:ascii="ITC Avant Garde Std Bk" w:hAnsi="ITC Avant Garde Std Bk"/>
                <w:sz w:val="20"/>
              </w:rPr>
            </w:pPr>
          </w:p>
        </w:tc>
        <w:tc>
          <w:tcPr>
            <w:tcW w:w="1142" w:type="dxa"/>
            <w:tcBorders>
              <w:top w:val="nil"/>
              <w:bottom w:val="nil"/>
            </w:tcBorders>
          </w:tcPr>
          <w:p w14:paraId="6D0ED041" w14:textId="77777777" w:rsidR="005056C8" w:rsidRPr="00A36385" w:rsidRDefault="005056C8" w:rsidP="006C4FD1">
            <w:pPr>
              <w:pStyle w:val="TableParagraph"/>
              <w:rPr>
                <w:rFonts w:ascii="ITC Avant Garde Std Bk" w:hAnsi="ITC Avant Garde Std Bk"/>
                <w:sz w:val="20"/>
              </w:rPr>
            </w:pPr>
          </w:p>
        </w:tc>
        <w:tc>
          <w:tcPr>
            <w:tcW w:w="1140" w:type="dxa"/>
            <w:tcBorders>
              <w:top w:val="nil"/>
              <w:bottom w:val="nil"/>
            </w:tcBorders>
          </w:tcPr>
          <w:p w14:paraId="6C5850BC" w14:textId="77777777" w:rsidR="005056C8" w:rsidRPr="00A36385" w:rsidRDefault="005056C8" w:rsidP="006C4FD1">
            <w:pPr>
              <w:pStyle w:val="TableParagraph"/>
              <w:rPr>
                <w:rFonts w:ascii="ITC Avant Garde Std Bk" w:hAnsi="ITC Avant Garde Std Bk"/>
                <w:sz w:val="20"/>
              </w:rPr>
            </w:pPr>
          </w:p>
        </w:tc>
        <w:tc>
          <w:tcPr>
            <w:tcW w:w="5376" w:type="dxa"/>
            <w:tcBorders>
              <w:top w:val="nil"/>
              <w:bottom w:val="nil"/>
            </w:tcBorders>
          </w:tcPr>
          <w:p w14:paraId="131E37B5"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bottom w:val="nil"/>
            </w:tcBorders>
          </w:tcPr>
          <w:p w14:paraId="094BD487" w14:textId="77777777" w:rsidR="005056C8" w:rsidRPr="00A36385" w:rsidRDefault="005056C8" w:rsidP="006C4FD1">
            <w:pPr>
              <w:pStyle w:val="TableParagraph"/>
              <w:rPr>
                <w:rFonts w:ascii="ITC Avant Garde Std Bk" w:hAnsi="ITC Avant Garde Std Bk"/>
                <w:sz w:val="20"/>
              </w:rPr>
            </w:pPr>
          </w:p>
        </w:tc>
      </w:tr>
      <w:tr w:rsidR="005056C8" w:rsidRPr="00A36385" w14:paraId="33710ACA" w14:textId="77777777" w:rsidTr="006C4FD1">
        <w:trPr>
          <w:trHeight w:val="359"/>
        </w:trPr>
        <w:tc>
          <w:tcPr>
            <w:tcW w:w="1140" w:type="dxa"/>
            <w:tcBorders>
              <w:top w:val="nil"/>
            </w:tcBorders>
            <w:shd w:val="clear" w:color="auto" w:fill="E6E6E6"/>
          </w:tcPr>
          <w:p w14:paraId="4DBAC703" w14:textId="77777777" w:rsidR="005056C8" w:rsidRPr="00A36385" w:rsidRDefault="005056C8" w:rsidP="006C4FD1">
            <w:pPr>
              <w:pStyle w:val="TableParagraph"/>
              <w:rPr>
                <w:rFonts w:ascii="ITC Avant Garde Std Bk" w:hAnsi="ITC Avant Garde Std Bk"/>
                <w:sz w:val="20"/>
              </w:rPr>
            </w:pPr>
          </w:p>
        </w:tc>
        <w:tc>
          <w:tcPr>
            <w:tcW w:w="1142" w:type="dxa"/>
            <w:tcBorders>
              <w:top w:val="nil"/>
            </w:tcBorders>
            <w:shd w:val="clear" w:color="auto" w:fill="E6E6E6"/>
          </w:tcPr>
          <w:p w14:paraId="1171ABCA" w14:textId="77777777" w:rsidR="005056C8" w:rsidRPr="00A36385" w:rsidRDefault="005056C8" w:rsidP="006C4FD1">
            <w:pPr>
              <w:pStyle w:val="TableParagraph"/>
              <w:rPr>
                <w:rFonts w:ascii="ITC Avant Garde Std Bk" w:hAnsi="ITC Avant Garde Std Bk"/>
                <w:sz w:val="20"/>
              </w:rPr>
            </w:pPr>
          </w:p>
        </w:tc>
        <w:tc>
          <w:tcPr>
            <w:tcW w:w="1140" w:type="dxa"/>
            <w:tcBorders>
              <w:top w:val="nil"/>
            </w:tcBorders>
            <w:shd w:val="clear" w:color="auto" w:fill="E6E6E6"/>
          </w:tcPr>
          <w:p w14:paraId="50D814DC" w14:textId="77777777" w:rsidR="005056C8" w:rsidRPr="00A36385" w:rsidRDefault="005056C8" w:rsidP="006C4FD1">
            <w:pPr>
              <w:pStyle w:val="TableParagraph"/>
              <w:rPr>
                <w:rFonts w:ascii="ITC Avant Garde Std Bk" w:hAnsi="ITC Avant Garde Std Bk"/>
                <w:sz w:val="20"/>
              </w:rPr>
            </w:pPr>
          </w:p>
        </w:tc>
        <w:tc>
          <w:tcPr>
            <w:tcW w:w="5376" w:type="dxa"/>
            <w:tcBorders>
              <w:top w:val="nil"/>
            </w:tcBorders>
            <w:shd w:val="clear" w:color="auto" w:fill="E6E6E6"/>
          </w:tcPr>
          <w:p w14:paraId="0CA529C5" w14:textId="77777777" w:rsidR="005056C8" w:rsidRPr="00A36385" w:rsidRDefault="005056C8" w:rsidP="006C4FD1">
            <w:pPr>
              <w:pStyle w:val="TableParagraph"/>
              <w:rPr>
                <w:rFonts w:ascii="ITC Avant Garde Std Bk" w:hAnsi="ITC Avant Garde Std Bk"/>
                <w:sz w:val="20"/>
              </w:rPr>
            </w:pPr>
          </w:p>
        </w:tc>
        <w:tc>
          <w:tcPr>
            <w:tcW w:w="5376" w:type="dxa"/>
            <w:gridSpan w:val="2"/>
            <w:tcBorders>
              <w:top w:val="nil"/>
            </w:tcBorders>
            <w:shd w:val="clear" w:color="auto" w:fill="E6E6E6"/>
          </w:tcPr>
          <w:p w14:paraId="374028FC" w14:textId="77777777" w:rsidR="005056C8" w:rsidRPr="00A36385" w:rsidRDefault="005056C8" w:rsidP="006C4FD1">
            <w:pPr>
              <w:pStyle w:val="TableParagraph"/>
              <w:rPr>
                <w:rFonts w:ascii="ITC Avant Garde Std Bk" w:hAnsi="ITC Avant Garde Std Bk"/>
                <w:sz w:val="20"/>
              </w:rPr>
            </w:pPr>
          </w:p>
        </w:tc>
      </w:tr>
    </w:tbl>
    <w:p w14:paraId="1A940188" w14:textId="77777777" w:rsidR="005056C8" w:rsidRDefault="005056C8" w:rsidP="003F150E">
      <w:pPr>
        <w:rPr>
          <w:rFonts w:ascii="ITC Avant Garde Std Bk" w:hAnsi="ITC Avant Garde Std Bk"/>
          <w:noProof/>
          <w:lang w:eastAsia="en-GB"/>
        </w:rPr>
      </w:pPr>
    </w:p>
    <w:p w14:paraId="3B0B7DDF" w14:textId="77777777" w:rsidR="005056C8" w:rsidRDefault="005056C8" w:rsidP="003F150E">
      <w:pPr>
        <w:rPr>
          <w:rFonts w:ascii="ITC Avant Garde Std Bk" w:hAnsi="ITC Avant Garde Std Bk"/>
          <w:sz w:val="2"/>
          <w:szCs w:val="2"/>
        </w:rPr>
      </w:pPr>
    </w:p>
    <w:p w14:paraId="42E8A815" w14:textId="77777777" w:rsidR="005056C8" w:rsidRPr="00A36385" w:rsidRDefault="005056C8" w:rsidP="003F150E">
      <w:pPr>
        <w:rPr>
          <w:rFonts w:ascii="ITC Avant Garde Std Bk" w:hAnsi="ITC Avant Garde Std Bk"/>
          <w:sz w:val="2"/>
          <w:szCs w:val="2"/>
        </w:rPr>
        <w:sectPr w:rsidR="005056C8" w:rsidRPr="00A36385" w:rsidSect="00A36385">
          <w:pgSz w:w="16850" w:h="11900" w:orient="landscape"/>
          <w:pgMar w:top="700" w:right="1200" w:bottom="280" w:left="1276" w:header="720" w:footer="720" w:gutter="0"/>
          <w:cols w:space="720"/>
        </w:sectPr>
      </w:pPr>
    </w:p>
    <w:p w14:paraId="5E0CCC84" w14:textId="2BC328B7" w:rsidR="00927267" w:rsidRDefault="00B367A7" w:rsidP="00766EC1">
      <w:pPr>
        <w:pStyle w:val="Heading1"/>
        <w:ind w:left="993"/>
        <w:rPr>
          <w:sz w:val="20"/>
        </w:rPr>
      </w:pPr>
      <w:bookmarkStart w:id="21" w:name="_Toc57904130"/>
      <w:r w:rsidRPr="00007065">
        <w:rPr>
          <w:rFonts w:ascii="ITC Avant Garde Std Bk" w:hAnsi="ITC Avant Garde Std Bk"/>
          <w:color w:val="461A42"/>
        </w:rPr>
        <w:t>A</w:t>
      </w:r>
      <w:r w:rsidR="007C06FE">
        <w:rPr>
          <w:rFonts w:ascii="ITC Avant Garde Std Bk" w:hAnsi="ITC Avant Garde Std Bk"/>
          <w:color w:val="461A42"/>
        </w:rPr>
        <w:t>ppendix</w:t>
      </w:r>
      <w:r w:rsidRPr="00007065">
        <w:rPr>
          <w:rFonts w:ascii="ITC Avant Garde Std Bk" w:hAnsi="ITC Avant Garde Std Bk"/>
          <w:color w:val="461A42"/>
        </w:rPr>
        <w:t xml:space="preserve"> </w:t>
      </w:r>
      <w:r w:rsidR="008D1CD8">
        <w:rPr>
          <w:rFonts w:ascii="ITC Avant Garde Std Bk" w:hAnsi="ITC Avant Garde Std Bk"/>
          <w:color w:val="461A42"/>
        </w:rPr>
        <w:t>3</w:t>
      </w:r>
      <w:r w:rsidR="00B001AD">
        <w:rPr>
          <w:rFonts w:ascii="ITC Avant Garde Std Bk" w:hAnsi="ITC Avant Garde Std Bk"/>
          <w:color w:val="461A42"/>
        </w:rPr>
        <w:t xml:space="preserve"> - </w:t>
      </w:r>
      <w:r w:rsidR="00B001AD" w:rsidRPr="00B001AD">
        <w:rPr>
          <w:rFonts w:ascii="ITC Avant Garde Std Bk" w:hAnsi="ITC Avant Garde Std Bk"/>
          <w:b w:val="0"/>
          <w:color w:val="461A42"/>
          <w:sz w:val="30"/>
        </w:rPr>
        <w:t>Emergency Actions Checklis</w:t>
      </w:r>
      <w:r w:rsidR="00766EC1">
        <w:rPr>
          <w:rFonts w:ascii="ITC Avant Garde Std Bk" w:hAnsi="ITC Avant Garde Std Bk"/>
          <w:b w:val="0"/>
          <w:color w:val="461A42"/>
          <w:sz w:val="30"/>
        </w:rPr>
        <w:t>t</w:t>
      </w:r>
      <w:bookmarkEnd w:id="21"/>
    </w:p>
    <w:p w14:paraId="2C0EC7D6" w14:textId="77777777" w:rsidR="00927267" w:rsidRDefault="00927267" w:rsidP="00927267">
      <w:pPr>
        <w:pStyle w:val="BodyText"/>
        <w:ind w:left="44"/>
        <w:rPr>
          <w:sz w:val="20"/>
        </w:rPr>
      </w:pPr>
    </w:p>
    <w:p w14:paraId="4E151516" w14:textId="78AB7147" w:rsidR="00927267" w:rsidRPr="00A7388B" w:rsidRDefault="00A7388B" w:rsidP="00266700">
      <w:pPr>
        <w:pStyle w:val="BodyText"/>
        <w:ind w:left="993"/>
        <w:rPr>
          <w:rFonts w:ascii="ITC Avant Garde Std Bk" w:hAnsi="ITC Avant Garde Std Bk"/>
          <w:color w:val="461A42"/>
          <w:sz w:val="24"/>
        </w:rPr>
      </w:pPr>
      <w:r w:rsidRPr="00A7388B">
        <w:rPr>
          <w:rFonts w:ascii="ITC Avant Garde Std Bk" w:hAnsi="ITC Avant Garde Std Bk"/>
          <w:color w:val="461A42"/>
          <w:sz w:val="24"/>
        </w:rPr>
        <w:t>Fire</w:t>
      </w:r>
      <w:r w:rsidR="009C6D1B">
        <w:rPr>
          <w:rFonts w:ascii="ITC Avant Garde Std Bk" w:hAnsi="ITC Avant Garde Std Bk"/>
          <w:color w:val="461A42"/>
          <w:sz w:val="24"/>
        </w:rPr>
        <w:t xml:space="preserve">- </w:t>
      </w:r>
      <w:r w:rsidR="009C6D1B" w:rsidRPr="009C6D1B">
        <w:rPr>
          <w:rFonts w:ascii="ITC Avant Garde Std Bk" w:hAnsi="ITC Avant Garde Std Bk"/>
          <w:color w:val="461A42"/>
          <w:sz w:val="24"/>
          <w:highlight w:val="yellow"/>
        </w:rPr>
        <w:t>Schools to insert their own procedure where appropriate</w:t>
      </w:r>
    </w:p>
    <w:p w14:paraId="2B6F50F6" w14:textId="019F967A" w:rsidR="005F485C" w:rsidRPr="005F485C" w:rsidRDefault="00A7388B" w:rsidP="005F485C">
      <w:pPr>
        <w:pStyle w:val="BodyText"/>
        <w:numPr>
          <w:ilvl w:val="0"/>
          <w:numId w:val="25"/>
        </w:numPr>
        <w:tabs>
          <w:tab w:val="left" w:pos="3676"/>
        </w:tabs>
        <w:spacing w:before="80"/>
        <w:rPr>
          <w:rFonts w:ascii="ITC Avant Garde Std Bk" w:hAnsi="ITC Avant Garde Std Bk"/>
          <w:sz w:val="20"/>
        </w:rPr>
      </w:pPr>
      <w:r w:rsidRPr="00A7388B">
        <w:rPr>
          <w:rFonts w:ascii="ITC Avant Garde Std Bk" w:hAnsi="ITC Avant Garde Std Bk"/>
          <w:sz w:val="20"/>
        </w:rPr>
        <w:t>If a fire is discovered raise the alarm using the nearest call</w:t>
      </w:r>
      <w:r w:rsidRPr="00A7388B">
        <w:rPr>
          <w:rFonts w:ascii="ITC Avant Garde Std Bk" w:hAnsi="ITC Avant Garde Std Bk"/>
          <w:spacing w:val="48"/>
          <w:sz w:val="20"/>
        </w:rPr>
        <w:t xml:space="preserve"> </w:t>
      </w:r>
      <w:r w:rsidRPr="00A7388B">
        <w:rPr>
          <w:rFonts w:ascii="ITC Avant Garde Std Bk" w:hAnsi="ITC Avant Garde Std Bk"/>
          <w:sz w:val="20"/>
        </w:rPr>
        <w:t>point.</w:t>
      </w:r>
    </w:p>
    <w:p w14:paraId="1D2EDB4F" w14:textId="09CC56CB" w:rsidR="005F485C" w:rsidRPr="00A7388B" w:rsidRDefault="005F485C" w:rsidP="00580792">
      <w:pPr>
        <w:pStyle w:val="BodyText"/>
        <w:numPr>
          <w:ilvl w:val="0"/>
          <w:numId w:val="25"/>
        </w:numPr>
        <w:tabs>
          <w:tab w:val="left" w:pos="3676"/>
        </w:tabs>
        <w:spacing w:before="80"/>
        <w:rPr>
          <w:rFonts w:ascii="ITC Avant Garde Std Bk" w:hAnsi="ITC Avant Garde Std Bk"/>
          <w:sz w:val="20"/>
        </w:rPr>
      </w:pPr>
      <w:r>
        <w:rPr>
          <w:rFonts w:ascii="ITC Avant Garde Std Bk" w:hAnsi="ITC Avant Garde Std Bk"/>
          <w:sz w:val="20"/>
        </w:rPr>
        <w:t>Designated person to ring the emergency services.</w:t>
      </w:r>
    </w:p>
    <w:p w14:paraId="630083BC" w14:textId="77777777" w:rsidR="00A7388B" w:rsidRPr="00A7388B" w:rsidRDefault="00A7388B" w:rsidP="00266700">
      <w:pPr>
        <w:pStyle w:val="BodyText"/>
        <w:ind w:left="993"/>
        <w:rPr>
          <w:sz w:val="20"/>
        </w:rPr>
      </w:pPr>
    </w:p>
    <w:p w14:paraId="25CAA9E0" w14:textId="77777777" w:rsidR="00927267" w:rsidRPr="00A7388B" w:rsidRDefault="00A7388B" w:rsidP="00580792">
      <w:pPr>
        <w:pStyle w:val="BodyText"/>
        <w:numPr>
          <w:ilvl w:val="0"/>
          <w:numId w:val="25"/>
        </w:numPr>
        <w:rPr>
          <w:rFonts w:ascii="ITC Avant Garde Std Bk" w:hAnsi="ITC Avant Garde Std Bk"/>
          <w:sz w:val="20"/>
        </w:rPr>
      </w:pPr>
      <w:r w:rsidRPr="00A7388B">
        <w:rPr>
          <w:rFonts w:ascii="ITC Avant Garde Std Bk" w:hAnsi="ITC Avant Garde Std Bk"/>
          <w:sz w:val="20"/>
        </w:rPr>
        <w:t>On hearing the alarm sound evacuate the building immediately following</w:t>
      </w:r>
      <w:r w:rsidRPr="00A7388B">
        <w:rPr>
          <w:rFonts w:ascii="ITC Avant Garde Std Bk" w:hAnsi="ITC Avant Garde Std Bk"/>
          <w:spacing w:val="-26"/>
          <w:sz w:val="20"/>
        </w:rPr>
        <w:t xml:space="preserve"> </w:t>
      </w:r>
      <w:r w:rsidRPr="00A7388B">
        <w:rPr>
          <w:rFonts w:ascii="ITC Avant Garde Std Bk" w:hAnsi="ITC Avant Garde Std Bk"/>
          <w:sz w:val="20"/>
        </w:rPr>
        <w:t>fire routes to the muster</w:t>
      </w:r>
      <w:r w:rsidRPr="00A7388B">
        <w:rPr>
          <w:rFonts w:ascii="ITC Avant Garde Std Bk" w:hAnsi="ITC Avant Garde Std Bk"/>
          <w:spacing w:val="-2"/>
          <w:sz w:val="20"/>
        </w:rPr>
        <w:t xml:space="preserve"> </w:t>
      </w:r>
      <w:r w:rsidRPr="00A7388B">
        <w:rPr>
          <w:rFonts w:ascii="ITC Avant Garde Std Bk" w:hAnsi="ITC Avant Garde Std Bk"/>
          <w:sz w:val="20"/>
        </w:rPr>
        <w:t>point</w:t>
      </w:r>
    </w:p>
    <w:p w14:paraId="6AE3C366" w14:textId="77777777" w:rsidR="00A7388B" w:rsidRPr="00A7388B" w:rsidRDefault="00A7388B" w:rsidP="00266700">
      <w:pPr>
        <w:pStyle w:val="BodyText"/>
        <w:ind w:left="993"/>
        <w:rPr>
          <w:rFonts w:ascii="ITC Avant Garde Std Bk" w:hAnsi="ITC Avant Garde Std Bk"/>
          <w:sz w:val="20"/>
        </w:rPr>
      </w:pPr>
    </w:p>
    <w:p w14:paraId="3ECC15C4" w14:textId="77777777" w:rsidR="00A7388B" w:rsidRPr="00A7388B" w:rsidRDefault="00A7388B" w:rsidP="00580792">
      <w:pPr>
        <w:pStyle w:val="BodyText"/>
        <w:numPr>
          <w:ilvl w:val="0"/>
          <w:numId w:val="25"/>
        </w:numPr>
        <w:rPr>
          <w:rFonts w:ascii="ITC Avant Garde Std Bk" w:hAnsi="ITC Avant Garde Std Bk"/>
          <w:sz w:val="20"/>
        </w:rPr>
      </w:pPr>
      <w:r w:rsidRPr="00A7388B">
        <w:rPr>
          <w:rFonts w:ascii="ITC Avant Garde Std Bk" w:hAnsi="ITC Avant Garde Std Bk"/>
          <w:sz w:val="20"/>
        </w:rPr>
        <w:t>Do not take personal belongings</w:t>
      </w:r>
    </w:p>
    <w:p w14:paraId="366BE7D4" w14:textId="77777777" w:rsidR="00A7388B" w:rsidRPr="00A7388B" w:rsidRDefault="00A7388B" w:rsidP="00266700">
      <w:pPr>
        <w:pStyle w:val="BodyText"/>
        <w:ind w:left="993"/>
        <w:rPr>
          <w:rFonts w:ascii="ITC Avant Garde Std Bk" w:hAnsi="ITC Avant Garde Std Bk"/>
          <w:sz w:val="20"/>
        </w:rPr>
      </w:pPr>
    </w:p>
    <w:p w14:paraId="64A991DF" w14:textId="77777777" w:rsidR="00A7388B" w:rsidRPr="00A7388B" w:rsidRDefault="00A7388B" w:rsidP="00580792">
      <w:pPr>
        <w:pStyle w:val="BodyText"/>
        <w:numPr>
          <w:ilvl w:val="0"/>
          <w:numId w:val="25"/>
        </w:numPr>
        <w:rPr>
          <w:rFonts w:ascii="ITC Avant Garde Std Bk" w:hAnsi="ITC Avant Garde Std Bk"/>
          <w:sz w:val="20"/>
        </w:rPr>
      </w:pPr>
      <w:r w:rsidRPr="00A7388B">
        <w:rPr>
          <w:rFonts w:ascii="ITC Avant Garde Std Bk" w:hAnsi="ITC Avant Garde Std Bk"/>
          <w:sz w:val="20"/>
        </w:rPr>
        <w:t>Follow the IEP/Behaviour care plan for individual pupils requiring additional support</w:t>
      </w:r>
    </w:p>
    <w:p w14:paraId="584DFA64" w14:textId="77777777" w:rsidR="00A7388B" w:rsidRPr="00A7388B" w:rsidRDefault="00A7388B" w:rsidP="00266700">
      <w:pPr>
        <w:pStyle w:val="BodyText"/>
        <w:ind w:left="993"/>
        <w:rPr>
          <w:rFonts w:ascii="ITC Avant Garde Std Bk" w:hAnsi="ITC Avant Garde Std Bk"/>
          <w:sz w:val="20"/>
        </w:rPr>
      </w:pPr>
    </w:p>
    <w:p w14:paraId="7B4EFBF8" w14:textId="77777777" w:rsidR="00A7388B" w:rsidRPr="00A7388B" w:rsidRDefault="00A7388B" w:rsidP="00580792">
      <w:pPr>
        <w:pStyle w:val="BodyText"/>
        <w:numPr>
          <w:ilvl w:val="0"/>
          <w:numId w:val="25"/>
        </w:numPr>
        <w:rPr>
          <w:rFonts w:ascii="ITC Avant Garde Std Bk" w:hAnsi="ITC Avant Garde Std Bk"/>
          <w:sz w:val="20"/>
        </w:rPr>
      </w:pPr>
      <w:r w:rsidRPr="00A7388B">
        <w:rPr>
          <w:rFonts w:ascii="ITC Avant Garde Std Bk" w:hAnsi="ITC Avant Garde Std Bk"/>
          <w:sz w:val="20"/>
        </w:rPr>
        <w:t>The SLT/Fire Wardens will check the building is empty as far as possible</w:t>
      </w:r>
    </w:p>
    <w:p w14:paraId="20255FBE" w14:textId="77777777" w:rsidR="00A7388B" w:rsidRPr="00A7388B" w:rsidRDefault="00A7388B" w:rsidP="00266700">
      <w:pPr>
        <w:pStyle w:val="BodyText"/>
        <w:ind w:left="993"/>
        <w:rPr>
          <w:rFonts w:ascii="ITC Avant Garde Std Bk" w:hAnsi="ITC Avant Garde Std Bk"/>
          <w:sz w:val="20"/>
        </w:rPr>
      </w:pPr>
    </w:p>
    <w:p w14:paraId="54D6BF3C" w14:textId="77777777" w:rsidR="00A7388B" w:rsidRPr="00A7388B" w:rsidRDefault="00A7388B" w:rsidP="00580792">
      <w:pPr>
        <w:pStyle w:val="BodyText"/>
        <w:numPr>
          <w:ilvl w:val="0"/>
          <w:numId w:val="25"/>
        </w:numPr>
        <w:rPr>
          <w:rFonts w:ascii="ITC Avant Garde Std Bk" w:hAnsi="ITC Avant Garde Std Bk"/>
          <w:sz w:val="20"/>
        </w:rPr>
      </w:pPr>
      <w:r w:rsidRPr="00A7388B">
        <w:rPr>
          <w:rFonts w:ascii="ITC Avant Garde Std Bk" w:hAnsi="ITC Avant Garde Std Bk"/>
          <w:sz w:val="20"/>
        </w:rPr>
        <w:t>Fire extinguishers are available only for use by the SLT/Fire Wardens, if it is safe to use them.</w:t>
      </w:r>
    </w:p>
    <w:p w14:paraId="4D733803" w14:textId="77777777" w:rsidR="00A7388B" w:rsidRPr="00A7388B" w:rsidRDefault="00A7388B" w:rsidP="00266700">
      <w:pPr>
        <w:pStyle w:val="BodyText"/>
        <w:ind w:left="993"/>
        <w:rPr>
          <w:rFonts w:ascii="ITC Avant Garde Std Bk" w:hAnsi="ITC Avant Garde Std Bk"/>
          <w:sz w:val="20"/>
        </w:rPr>
      </w:pPr>
    </w:p>
    <w:p w14:paraId="5838B569" w14:textId="77777777" w:rsidR="00A7388B" w:rsidRPr="00A7388B" w:rsidRDefault="00A7388B" w:rsidP="00580792">
      <w:pPr>
        <w:pStyle w:val="BodyText"/>
        <w:numPr>
          <w:ilvl w:val="0"/>
          <w:numId w:val="25"/>
        </w:numPr>
        <w:rPr>
          <w:rFonts w:ascii="ITC Avant Garde Std Bk" w:hAnsi="ITC Avant Garde Std Bk"/>
          <w:sz w:val="20"/>
        </w:rPr>
      </w:pPr>
      <w:r w:rsidRPr="00A7388B">
        <w:rPr>
          <w:rFonts w:ascii="ITC Avant Garde Std Bk" w:hAnsi="ITC Avant Garde Std Bk"/>
          <w:sz w:val="20"/>
        </w:rPr>
        <w:t>Routinely, evacuation would be the first expectation.</w:t>
      </w:r>
    </w:p>
    <w:p w14:paraId="129473AF" w14:textId="77777777" w:rsidR="00A7388B" w:rsidRPr="00A7388B" w:rsidRDefault="00A7388B" w:rsidP="00266700">
      <w:pPr>
        <w:pStyle w:val="BodyText"/>
        <w:ind w:left="993"/>
        <w:rPr>
          <w:rFonts w:ascii="ITC Avant Garde Std Bk" w:hAnsi="ITC Avant Garde Std Bk"/>
          <w:sz w:val="20"/>
        </w:rPr>
      </w:pPr>
    </w:p>
    <w:p w14:paraId="6426C1AF" w14:textId="77777777" w:rsidR="00A7388B" w:rsidRDefault="00A7388B" w:rsidP="00580792">
      <w:pPr>
        <w:pStyle w:val="BodyText"/>
        <w:numPr>
          <w:ilvl w:val="0"/>
          <w:numId w:val="25"/>
        </w:numPr>
        <w:rPr>
          <w:rFonts w:ascii="ITC Avant Garde Std Bk" w:hAnsi="ITC Avant Garde Std Bk"/>
          <w:sz w:val="20"/>
        </w:rPr>
      </w:pPr>
      <w:r w:rsidRPr="00A7388B">
        <w:rPr>
          <w:rFonts w:ascii="ITC Avant Garde Std Bk" w:hAnsi="ITC Avant Garde Std Bk"/>
          <w:sz w:val="20"/>
        </w:rPr>
        <w:t xml:space="preserve">Assembly points are </w:t>
      </w:r>
      <w:r w:rsidRPr="00884B1E">
        <w:rPr>
          <w:rFonts w:ascii="ITC Avant Garde Std Bk" w:hAnsi="ITC Avant Garde Std Bk"/>
          <w:sz w:val="20"/>
          <w:highlight w:val="yellow"/>
        </w:rPr>
        <w:t>[put in your assembly points]</w:t>
      </w:r>
    </w:p>
    <w:p w14:paraId="3DE150DC" w14:textId="77777777" w:rsidR="00A7388B" w:rsidRDefault="00A7388B" w:rsidP="00266700">
      <w:pPr>
        <w:pStyle w:val="ListParagraph"/>
        <w:ind w:left="993"/>
        <w:rPr>
          <w:rFonts w:ascii="ITC Avant Garde Std Bk" w:hAnsi="ITC Avant Garde Std Bk"/>
          <w:sz w:val="20"/>
        </w:rPr>
      </w:pPr>
    </w:p>
    <w:p w14:paraId="07E7CC2F" w14:textId="77777777" w:rsidR="00A7388B" w:rsidRDefault="00A7388B" w:rsidP="00580792">
      <w:pPr>
        <w:pStyle w:val="BodyText"/>
        <w:numPr>
          <w:ilvl w:val="0"/>
          <w:numId w:val="25"/>
        </w:numPr>
        <w:rPr>
          <w:rFonts w:ascii="ITC Avant Garde Std Bk" w:hAnsi="ITC Avant Garde Std Bk"/>
          <w:sz w:val="20"/>
        </w:rPr>
      </w:pPr>
      <w:r>
        <w:rPr>
          <w:rFonts w:ascii="ITC Avant Garde Std Bk" w:hAnsi="ITC Avant Garde Std Bk"/>
          <w:sz w:val="20"/>
        </w:rPr>
        <w:t>On arrival at muster points check all staff/pupils/visitors are present and raise arm to indicate check completed</w:t>
      </w:r>
    </w:p>
    <w:p w14:paraId="6290ECC1" w14:textId="77777777" w:rsidR="00A7388B" w:rsidRDefault="00A7388B" w:rsidP="00266700">
      <w:pPr>
        <w:pStyle w:val="ListParagraph"/>
        <w:ind w:left="993"/>
        <w:rPr>
          <w:rFonts w:ascii="ITC Avant Garde Std Bk" w:hAnsi="ITC Avant Garde Std Bk"/>
          <w:sz w:val="20"/>
        </w:rPr>
      </w:pPr>
    </w:p>
    <w:p w14:paraId="6CD7A577" w14:textId="77777777" w:rsidR="00A7388B" w:rsidRDefault="00A7388B" w:rsidP="00580792">
      <w:pPr>
        <w:pStyle w:val="BodyText"/>
        <w:numPr>
          <w:ilvl w:val="0"/>
          <w:numId w:val="25"/>
        </w:numPr>
        <w:rPr>
          <w:rFonts w:ascii="ITC Avant Garde Std Bk" w:hAnsi="ITC Avant Garde Std Bk"/>
          <w:sz w:val="20"/>
        </w:rPr>
      </w:pPr>
      <w:r>
        <w:rPr>
          <w:rFonts w:ascii="ITC Avant Garde Std Bk" w:hAnsi="ITC Avant Garde Std Bk"/>
          <w:sz w:val="20"/>
        </w:rPr>
        <w:t>Alert a senior member of staff immediately if anyone is missing</w:t>
      </w:r>
    </w:p>
    <w:p w14:paraId="27F3C204" w14:textId="77777777" w:rsidR="00A7388B" w:rsidRDefault="00A7388B" w:rsidP="00266700">
      <w:pPr>
        <w:pStyle w:val="ListParagraph"/>
        <w:ind w:left="993"/>
        <w:rPr>
          <w:rFonts w:ascii="ITC Avant Garde Std Bk" w:hAnsi="ITC Avant Garde Std Bk"/>
          <w:sz w:val="20"/>
        </w:rPr>
      </w:pPr>
    </w:p>
    <w:p w14:paraId="4D66C9A0" w14:textId="77777777" w:rsidR="00A7388B" w:rsidRDefault="00A7388B" w:rsidP="00580792">
      <w:pPr>
        <w:pStyle w:val="BodyText"/>
        <w:numPr>
          <w:ilvl w:val="0"/>
          <w:numId w:val="25"/>
        </w:numPr>
        <w:rPr>
          <w:rFonts w:ascii="ITC Avant Garde Std Bk" w:hAnsi="ITC Avant Garde Std Bk"/>
          <w:sz w:val="20"/>
        </w:rPr>
      </w:pPr>
      <w:r>
        <w:rPr>
          <w:rFonts w:ascii="ITC Avant Garde Std Bk" w:hAnsi="ITC Avant Garde Std Bk"/>
          <w:sz w:val="20"/>
        </w:rPr>
        <w:t>A member of the admin team will have a master checklist and list of visitors</w:t>
      </w:r>
    </w:p>
    <w:p w14:paraId="7B51E579" w14:textId="77777777" w:rsidR="00A7388B" w:rsidRDefault="00A7388B" w:rsidP="00266700">
      <w:pPr>
        <w:pStyle w:val="ListParagraph"/>
        <w:ind w:left="993"/>
        <w:rPr>
          <w:rFonts w:ascii="ITC Avant Garde Std Bk" w:hAnsi="ITC Avant Garde Std Bk"/>
          <w:sz w:val="20"/>
        </w:rPr>
      </w:pPr>
    </w:p>
    <w:p w14:paraId="0FDD57CF" w14:textId="77777777" w:rsidR="00A7388B" w:rsidRDefault="00A7388B" w:rsidP="00580792">
      <w:pPr>
        <w:pStyle w:val="BodyText"/>
        <w:numPr>
          <w:ilvl w:val="0"/>
          <w:numId w:val="25"/>
        </w:numPr>
        <w:rPr>
          <w:rFonts w:ascii="ITC Avant Garde Std Bk" w:hAnsi="ITC Avant Garde Std Bk"/>
          <w:sz w:val="20"/>
        </w:rPr>
      </w:pPr>
      <w:r>
        <w:rPr>
          <w:rFonts w:ascii="ITC Avant Garde Std Bk" w:hAnsi="ITC Avant Garde Std Bk"/>
          <w:sz w:val="20"/>
        </w:rPr>
        <w:t>Do not return to the building until the all clear have been given that it is safe to do so</w:t>
      </w:r>
    </w:p>
    <w:p w14:paraId="397E55A0" w14:textId="77777777" w:rsidR="00A7388B" w:rsidRDefault="00A7388B" w:rsidP="00266700">
      <w:pPr>
        <w:pStyle w:val="ListParagraph"/>
        <w:ind w:left="993"/>
        <w:rPr>
          <w:rFonts w:ascii="ITC Avant Garde Std Bk" w:hAnsi="ITC Avant Garde Std Bk"/>
          <w:sz w:val="20"/>
        </w:rPr>
      </w:pPr>
    </w:p>
    <w:p w14:paraId="3EA7A228" w14:textId="77777777" w:rsidR="00DC5A89" w:rsidRDefault="00A7388B" w:rsidP="00580792">
      <w:pPr>
        <w:pStyle w:val="BodyText"/>
        <w:numPr>
          <w:ilvl w:val="0"/>
          <w:numId w:val="25"/>
        </w:numPr>
        <w:rPr>
          <w:rFonts w:ascii="ITC Avant Garde Std Bk" w:hAnsi="ITC Avant Garde Std Bk"/>
          <w:sz w:val="20"/>
        </w:rPr>
      </w:pPr>
      <w:r>
        <w:rPr>
          <w:rFonts w:ascii="ITC Avant Garde Std Bk" w:hAnsi="ITC Avant Garde Std Bk"/>
          <w:sz w:val="20"/>
        </w:rPr>
        <w:t xml:space="preserve">Please refer to the </w:t>
      </w:r>
      <w:proofErr w:type="gramStart"/>
      <w:r>
        <w:rPr>
          <w:rFonts w:ascii="ITC Avant Garde Std Bk" w:hAnsi="ITC Avant Garde Std Bk"/>
          <w:sz w:val="20"/>
        </w:rPr>
        <w:t>schools</w:t>
      </w:r>
      <w:proofErr w:type="gramEnd"/>
      <w:r>
        <w:rPr>
          <w:rFonts w:ascii="ITC Avant Garde Std Bk" w:hAnsi="ITC Avant Garde Std Bk"/>
          <w:sz w:val="20"/>
        </w:rPr>
        <w:t xml:space="preserve"> fire evacuation plan</w:t>
      </w:r>
    </w:p>
    <w:p w14:paraId="4004B9DD" w14:textId="6CA7533A" w:rsidR="00DC5A89" w:rsidRDefault="00DC5A89">
      <w:pPr>
        <w:widowControl/>
        <w:overflowPunct/>
        <w:autoSpaceDE/>
        <w:autoSpaceDN/>
        <w:adjustRightInd/>
        <w:textAlignment w:val="auto"/>
        <w:rPr>
          <w:rFonts w:ascii="ITC Avant Garde Std Bk" w:hAnsi="ITC Avant Garde Std Bk"/>
          <w:sz w:val="20"/>
        </w:rPr>
      </w:pPr>
      <w:r>
        <w:rPr>
          <w:rFonts w:ascii="ITC Avant Garde Std Bk" w:hAnsi="ITC Avant Garde Std Bk"/>
          <w:sz w:val="20"/>
        </w:rPr>
        <w:br w:type="page"/>
      </w:r>
    </w:p>
    <w:p w14:paraId="6A30BD5F" w14:textId="7E5D79A4" w:rsidR="00766EC1" w:rsidRDefault="00766EC1" w:rsidP="00766EC1">
      <w:pPr>
        <w:widowControl/>
        <w:overflowPunct/>
        <w:autoSpaceDE/>
        <w:autoSpaceDN/>
        <w:adjustRightInd/>
        <w:ind w:left="709"/>
        <w:textAlignment w:val="auto"/>
        <w:rPr>
          <w:rFonts w:ascii="ITC Avant Garde Std Bk" w:hAnsi="ITC Avant Garde Std Bk"/>
          <w:sz w:val="20"/>
        </w:rPr>
      </w:pPr>
      <w:r w:rsidRPr="00B001AD">
        <w:rPr>
          <w:rFonts w:ascii="ITC Avant Garde Std Bk" w:hAnsi="ITC Avant Garde Std Bk"/>
          <w:b/>
          <w:color w:val="461A42"/>
          <w:sz w:val="30"/>
        </w:rPr>
        <w:t>Emergency Actions Checklis</w:t>
      </w:r>
      <w:r>
        <w:rPr>
          <w:rFonts w:ascii="ITC Avant Garde Std Bk" w:hAnsi="ITC Avant Garde Std Bk"/>
          <w:b/>
          <w:color w:val="461A42"/>
          <w:sz w:val="30"/>
        </w:rPr>
        <w:t>t</w:t>
      </w:r>
    </w:p>
    <w:p w14:paraId="6970C41E" w14:textId="04B2BD40" w:rsidR="00766EC1" w:rsidRDefault="00766EC1" w:rsidP="00766EC1">
      <w:pPr>
        <w:widowControl/>
        <w:overflowPunct/>
        <w:autoSpaceDE/>
        <w:autoSpaceDN/>
        <w:adjustRightInd/>
        <w:ind w:left="709"/>
        <w:textAlignment w:val="auto"/>
        <w:rPr>
          <w:rFonts w:ascii="ITC Avant Garde Std Bk" w:hAnsi="ITC Avant Garde Std Bk"/>
          <w:sz w:val="20"/>
        </w:rPr>
      </w:pPr>
    </w:p>
    <w:p w14:paraId="718AB864" w14:textId="28F30C99" w:rsidR="00A00AF7" w:rsidRDefault="00A00AF7" w:rsidP="00766EC1">
      <w:pPr>
        <w:widowControl/>
        <w:overflowPunct/>
        <w:autoSpaceDE/>
        <w:autoSpaceDN/>
        <w:adjustRightInd/>
        <w:ind w:left="709"/>
        <w:textAlignment w:val="auto"/>
        <w:rPr>
          <w:rFonts w:ascii="ITC Avant Garde Std Bk" w:hAnsi="ITC Avant Garde Std Bk" w:cs="Arial"/>
          <w:b/>
          <w:color w:val="000000"/>
          <w:szCs w:val="24"/>
          <w:lang w:eastAsia="en-GB"/>
        </w:rPr>
      </w:pPr>
    </w:p>
    <w:p w14:paraId="0F3701B5" w14:textId="77777777" w:rsidR="00A00AF7" w:rsidRDefault="00A00AF7" w:rsidP="00766EC1">
      <w:pPr>
        <w:widowControl/>
        <w:overflowPunct/>
        <w:autoSpaceDE/>
        <w:autoSpaceDN/>
        <w:adjustRightInd/>
        <w:ind w:left="709"/>
        <w:textAlignment w:val="auto"/>
        <w:rPr>
          <w:rFonts w:ascii="ITC Avant Garde Std Bk" w:hAnsi="ITC Avant Garde Std Bk" w:cs="Arial"/>
          <w:b/>
          <w:color w:val="000000"/>
          <w:szCs w:val="24"/>
          <w:lang w:eastAsia="en-GB"/>
        </w:rPr>
      </w:pPr>
    </w:p>
    <w:p w14:paraId="7C080A46" w14:textId="3CFA8345"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4"/>
          <w:szCs w:val="28"/>
          <w:lang w:eastAsia="en-GB"/>
        </w:rPr>
      </w:pPr>
      <w:r w:rsidRPr="00766EC1">
        <w:rPr>
          <w:rFonts w:ascii="ITC Avant Garde Std Bk" w:hAnsi="ITC Avant Garde Std Bk" w:cs="Arial"/>
          <w:b/>
          <w:color w:val="000000"/>
          <w:szCs w:val="24"/>
          <w:lang w:eastAsia="en-GB"/>
        </w:rPr>
        <w:t>If you find a suspicious package</w:t>
      </w:r>
    </w:p>
    <w:p w14:paraId="5B7F2088"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6"/>
      </w:tblGrid>
      <w:tr w:rsidR="00766EC1" w:rsidRPr="00766EC1" w14:paraId="30BF9617" w14:textId="77777777" w:rsidTr="00766EC1">
        <w:tc>
          <w:tcPr>
            <w:tcW w:w="8222" w:type="dxa"/>
            <w:shd w:val="clear" w:color="auto" w:fill="C2D562"/>
          </w:tcPr>
          <w:p w14:paraId="370FDA0C"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Action</w:t>
            </w:r>
          </w:p>
        </w:tc>
        <w:tc>
          <w:tcPr>
            <w:tcW w:w="1406" w:type="dxa"/>
            <w:shd w:val="clear" w:color="auto" w:fill="C2D562"/>
          </w:tcPr>
          <w:p w14:paraId="762CD3A0"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Tick</w:t>
            </w:r>
          </w:p>
        </w:tc>
      </w:tr>
      <w:tr w:rsidR="00766EC1" w:rsidRPr="00766EC1" w14:paraId="67C06DB7" w14:textId="77777777" w:rsidTr="00766EC1">
        <w:tc>
          <w:tcPr>
            <w:tcW w:w="8222" w:type="dxa"/>
            <w:shd w:val="clear" w:color="auto" w:fill="auto"/>
          </w:tcPr>
          <w:p w14:paraId="40EDB8A9"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Try to note any names or other details which will help with identification</w:t>
            </w:r>
          </w:p>
        </w:tc>
        <w:tc>
          <w:tcPr>
            <w:tcW w:w="1406" w:type="dxa"/>
            <w:shd w:val="clear" w:color="auto" w:fill="auto"/>
          </w:tcPr>
          <w:p w14:paraId="7AD21018"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7AC61F13" w14:textId="77777777" w:rsidTr="00766EC1">
        <w:tc>
          <w:tcPr>
            <w:tcW w:w="8222" w:type="dxa"/>
            <w:shd w:val="clear" w:color="auto" w:fill="auto"/>
          </w:tcPr>
          <w:p w14:paraId="5C3DEF3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Check with other staff – there may be a simple explanation</w:t>
            </w:r>
          </w:p>
        </w:tc>
        <w:tc>
          <w:tcPr>
            <w:tcW w:w="1406" w:type="dxa"/>
            <w:shd w:val="clear" w:color="auto" w:fill="auto"/>
          </w:tcPr>
          <w:p w14:paraId="4F0E830B"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430F5416" w14:textId="77777777" w:rsidTr="00766EC1">
        <w:tc>
          <w:tcPr>
            <w:tcW w:w="8222" w:type="dxa"/>
            <w:shd w:val="clear" w:color="auto" w:fill="auto"/>
          </w:tcPr>
          <w:p w14:paraId="1DA3133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Close any windows and doors</w:t>
            </w:r>
          </w:p>
        </w:tc>
        <w:tc>
          <w:tcPr>
            <w:tcW w:w="1406" w:type="dxa"/>
            <w:shd w:val="clear" w:color="auto" w:fill="auto"/>
          </w:tcPr>
          <w:p w14:paraId="1423F8E0"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63D1B422" w14:textId="77777777" w:rsidTr="00766EC1">
        <w:tc>
          <w:tcPr>
            <w:tcW w:w="8222" w:type="dxa"/>
            <w:shd w:val="clear" w:color="auto" w:fill="auto"/>
          </w:tcPr>
          <w:p w14:paraId="3E199800"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Switch off any air conditioning or ventilation</w:t>
            </w:r>
          </w:p>
        </w:tc>
        <w:tc>
          <w:tcPr>
            <w:tcW w:w="1406" w:type="dxa"/>
            <w:shd w:val="clear" w:color="auto" w:fill="auto"/>
          </w:tcPr>
          <w:p w14:paraId="76E900D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56D0D181" w14:textId="77777777" w:rsidTr="00766EC1">
        <w:tc>
          <w:tcPr>
            <w:tcW w:w="8222" w:type="dxa"/>
            <w:shd w:val="clear" w:color="auto" w:fill="auto"/>
          </w:tcPr>
          <w:p w14:paraId="7EF86493"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Ask other employees to leave the immediate area</w:t>
            </w:r>
          </w:p>
        </w:tc>
        <w:tc>
          <w:tcPr>
            <w:tcW w:w="1406" w:type="dxa"/>
            <w:shd w:val="clear" w:color="auto" w:fill="auto"/>
          </w:tcPr>
          <w:p w14:paraId="1A374EA5"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22288AD0" w14:textId="77777777" w:rsidTr="00766EC1">
        <w:tc>
          <w:tcPr>
            <w:tcW w:w="8222" w:type="dxa"/>
            <w:shd w:val="clear" w:color="auto" w:fill="auto"/>
          </w:tcPr>
          <w:p w14:paraId="2402193B"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b/>
                <w:color w:val="000000"/>
                <w:sz w:val="20"/>
                <w:szCs w:val="24"/>
                <w:lang w:eastAsia="en-GB"/>
              </w:rPr>
              <w:t>Do not</w:t>
            </w:r>
            <w:r w:rsidRPr="00766EC1">
              <w:rPr>
                <w:rFonts w:ascii="ITC Avant Garde Std Bk" w:hAnsi="ITC Avant Garde Std Bk" w:cs="Arial"/>
                <w:color w:val="000000"/>
                <w:sz w:val="20"/>
                <w:szCs w:val="24"/>
                <w:lang w:eastAsia="en-GB"/>
              </w:rPr>
              <w:t xml:space="preserve"> use a mobile or radio within 15 metres</w:t>
            </w:r>
          </w:p>
        </w:tc>
        <w:tc>
          <w:tcPr>
            <w:tcW w:w="1406" w:type="dxa"/>
            <w:shd w:val="clear" w:color="auto" w:fill="auto"/>
          </w:tcPr>
          <w:p w14:paraId="7F8EBE5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72D12ABB" w14:textId="77777777" w:rsidTr="00766EC1">
        <w:tc>
          <w:tcPr>
            <w:tcW w:w="8222" w:type="dxa"/>
            <w:shd w:val="clear" w:color="auto" w:fill="auto"/>
          </w:tcPr>
          <w:p w14:paraId="08620F6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 xml:space="preserve">Notify your manager or main reception </w:t>
            </w:r>
          </w:p>
        </w:tc>
        <w:tc>
          <w:tcPr>
            <w:tcW w:w="1406" w:type="dxa"/>
            <w:shd w:val="clear" w:color="auto" w:fill="auto"/>
          </w:tcPr>
          <w:p w14:paraId="34F6957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2458714D" w14:textId="77777777" w:rsidTr="00766EC1">
        <w:tc>
          <w:tcPr>
            <w:tcW w:w="8222" w:type="dxa"/>
            <w:shd w:val="clear" w:color="auto" w:fill="auto"/>
          </w:tcPr>
          <w:p w14:paraId="5D6137B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c>
          <w:tcPr>
            <w:tcW w:w="1406" w:type="dxa"/>
            <w:shd w:val="clear" w:color="auto" w:fill="auto"/>
          </w:tcPr>
          <w:p w14:paraId="75A3B4B5"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bl>
    <w:p w14:paraId="6FFF6006"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3313CA34" w14:textId="143AE732" w:rsid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32C41F57" w14:textId="77777777" w:rsidR="00A00AF7" w:rsidRPr="00766EC1" w:rsidRDefault="00A00AF7"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748A2ABC" w14:textId="77777777" w:rsidR="00A00AF7" w:rsidRDefault="00A00AF7" w:rsidP="00766EC1">
      <w:pPr>
        <w:widowControl/>
        <w:overflowPunct/>
        <w:autoSpaceDE/>
        <w:autoSpaceDN/>
        <w:adjustRightInd/>
        <w:ind w:left="709"/>
        <w:textAlignment w:val="auto"/>
        <w:rPr>
          <w:rFonts w:ascii="ITC Avant Garde Std Bk" w:hAnsi="ITC Avant Garde Std Bk" w:cs="Arial"/>
          <w:b/>
          <w:color w:val="000000"/>
          <w:szCs w:val="24"/>
          <w:lang w:eastAsia="en-GB"/>
        </w:rPr>
      </w:pPr>
    </w:p>
    <w:p w14:paraId="194108D5" w14:textId="71D0DBB9" w:rsidR="00766EC1" w:rsidRPr="00766EC1" w:rsidRDefault="00766EC1" w:rsidP="00766EC1">
      <w:pPr>
        <w:widowControl/>
        <w:overflowPunct/>
        <w:autoSpaceDE/>
        <w:autoSpaceDN/>
        <w:adjustRightInd/>
        <w:ind w:left="709"/>
        <w:textAlignment w:val="auto"/>
        <w:rPr>
          <w:rFonts w:ascii="ITC Avant Garde Std Bk" w:hAnsi="ITC Avant Garde Std Bk" w:cs="Arial"/>
          <w:b/>
          <w:color w:val="000000"/>
          <w:szCs w:val="24"/>
          <w:lang w:eastAsia="en-GB"/>
        </w:rPr>
      </w:pPr>
      <w:r w:rsidRPr="00766EC1">
        <w:rPr>
          <w:rFonts w:ascii="ITC Avant Garde Std Bk" w:hAnsi="ITC Avant Garde Std Bk" w:cs="Arial"/>
          <w:b/>
          <w:color w:val="000000"/>
          <w:szCs w:val="24"/>
          <w:lang w:eastAsia="en-GB"/>
        </w:rPr>
        <w:t>If employees have been exposed to biological or chemical material</w:t>
      </w:r>
    </w:p>
    <w:p w14:paraId="6EFC81FB"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6"/>
      </w:tblGrid>
      <w:tr w:rsidR="00766EC1" w:rsidRPr="00766EC1" w14:paraId="5E9A7891" w14:textId="77777777" w:rsidTr="00766EC1">
        <w:tc>
          <w:tcPr>
            <w:tcW w:w="8222" w:type="dxa"/>
            <w:shd w:val="clear" w:color="auto" w:fill="C2D562"/>
          </w:tcPr>
          <w:p w14:paraId="681379A2"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Action</w:t>
            </w:r>
          </w:p>
        </w:tc>
        <w:tc>
          <w:tcPr>
            <w:tcW w:w="1406" w:type="dxa"/>
            <w:shd w:val="clear" w:color="auto" w:fill="C2D562"/>
          </w:tcPr>
          <w:p w14:paraId="4E2E3B0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Tick</w:t>
            </w:r>
          </w:p>
        </w:tc>
      </w:tr>
      <w:tr w:rsidR="00766EC1" w:rsidRPr="00766EC1" w14:paraId="0A3130F7" w14:textId="77777777" w:rsidTr="00766EC1">
        <w:tc>
          <w:tcPr>
            <w:tcW w:w="8222" w:type="dxa"/>
            <w:shd w:val="clear" w:color="auto" w:fill="auto"/>
          </w:tcPr>
          <w:p w14:paraId="67103F65"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b/>
                <w:color w:val="000000"/>
                <w:sz w:val="20"/>
                <w:szCs w:val="24"/>
                <w:lang w:eastAsia="en-GB"/>
              </w:rPr>
              <w:t>Do not</w:t>
            </w:r>
            <w:r w:rsidRPr="00766EC1">
              <w:rPr>
                <w:rFonts w:ascii="ITC Avant Garde Std Bk" w:hAnsi="ITC Avant Garde Std Bk" w:cs="Arial"/>
                <w:color w:val="000000"/>
                <w:sz w:val="20"/>
                <w:szCs w:val="24"/>
                <w:lang w:eastAsia="en-GB"/>
              </w:rPr>
              <w:t xml:space="preserve"> touch eyes, nose or any other parts of the body</w:t>
            </w:r>
          </w:p>
        </w:tc>
        <w:tc>
          <w:tcPr>
            <w:tcW w:w="1406" w:type="dxa"/>
            <w:shd w:val="clear" w:color="auto" w:fill="auto"/>
          </w:tcPr>
          <w:p w14:paraId="755CF508"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E45D73" w:rsidRPr="00766EC1" w14:paraId="0E446DBA" w14:textId="77777777" w:rsidTr="00766EC1">
        <w:tc>
          <w:tcPr>
            <w:tcW w:w="8222" w:type="dxa"/>
            <w:shd w:val="clear" w:color="auto" w:fill="auto"/>
          </w:tcPr>
          <w:p w14:paraId="5632F2C2" w14:textId="36EC6D95" w:rsidR="00E45D73" w:rsidRPr="00E45D73" w:rsidRDefault="00E45D73" w:rsidP="00E45D73">
            <w:pPr>
              <w:pStyle w:val="xxmsonormal"/>
              <w:ind w:left="750"/>
              <w:rPr>
                <w:rFonts w:ascii="ITC Avant Garde Std Bk" w:hAnsi="ITC Avant Garde Std Bk"/>
                <w:sz w:val="20"/>
              </w:rPr>
            </w:pPr>
            <w:r w:rsidRPr="00E45D73">
              <w:rPr>
                <w:rFonts w:ascii="ITC Avant Garde Std Bk" w:hAnsi="ITC Avant Garde Std Bk" w:cs="Calibri"/>
                <w:color w:val="000000"/>
                <w:sz w:val="20"/>
              </w:rPr>
              <w:t>Do whatever it takes to find clean air quickly: exit the building if they do so without passing through the contaminated area or break a window to access clean air. </w:t>
            </w:r>
          </w:p>
        </w:tc>
        <w:tc>
          <w:tcPr>
            <w:tcW w:w="1406" w:type="dxa"/>
            <w:shd w:val="clear" w:color="auto" w:fill="auto"/>
          </w:tcPr>
          <w:p w14:paraId="7B97EBF7" w14:textId="77777777" w:rsidR="00E45D73" w:rsidRPr="00766EC1" w:rsidRDefault="00E45D73"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20AE6186" w14:textId="77777777" w:rsidTr="00766EC1">
        <w:tc>
          <w:tcPr>
            <w:tcW w:w="8222" w:type="dxa"/>
            <w:shd w:val="clear" w:color="auto" w:fill="auto"/>
          </w:tcPr>
          <w:p w14:paraId="1C302D5A" w14:textId="1A66DFB9" w:rsidR="00766EC1" w:rsidRPr="00E45D73"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E45D73">
              <w:rPr>
                <w:rFonts w:ascii="ITC Avant Garde Std Bk" w:hAnsi="ITC Avant Garde Std Bk" w:cs="Arial"/>
                <w:color w:val="000000"/>
                <w:sz w:val="20"/>
                <w:szCs w:val="24"/>
                <w:lang w:eastAsia="en-GB"/>
              </w:rPr>
              <w:t>Wash hands or other exposed parts of the body with ordinary soap</w:t>
            </w:r>
            <w:r w:rsidR="00E45D73">
              <w:rPr>
                <w:rFonts w:ascii="ITC Avant Garde Std Bk" w:hAnsi="ITC Avant Garde Std Bk" w:cs="Arial"/>
                <w:color w:val="000000"/>
                <w:sz w:val="20"/>
                <w:szCs w:val="24"/>
                <w:lang w:eastAsia="en-GB"/>
              </w:rPr>
              <w:t>, preferably liquid,</w:t>
            </w:r>
            <w:r w:rsidRPr="00E45D73">
              <w:rPr>
                <w:rFonts w:ascii="ITC Avant Garde Std Bk" w:hAnsi="ITC Avant Garde Std Bk" w:cs="Arial"/>
                <w:color w:val="000000"/>
                <w:sz w:val="20"/>
                <w:szCs w:val="24"/>
                <w:lang w:eastAsia="en-GB"/>
              </w:rPr>
              <w:t xml:space="preserve"> and water</w:t>
            </w:r>
            <w:r w:rsidR="00E45D73">
              <w:rPr>
                <w:rFonts w:ascii="ITC Avant Garde Std Bk" w:hAnsi="ITC Avant Garde Std Bk" w:cs="Arial"/>
                <w:color w:val="000000"/>
                <w:sz w:val="20"/>
                <w:szCs w:val="24"/>
                <w:lang w:eastAsia="en-GB"/>
              </w:rPr>
              <w:t>.  Flush skin with lots of water; flush eyes if they are irritated</w:t>
            </w:r>
          </w:p>
        </w:tc>
        <w:tc>
          <w:tcPr>
            <w:tcW w:w="1406" w:type="dxa"/>
            <w:shd w:val="clear" w:color="auto" w:fill="auto"/>
          </w:tcPr>
          <w:p w14:paraId="7F48A35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A00AF7" w:rsidRPr="00766EC1" w14:paraId="21562743" w14:textId="77777777" w:rsidTr="00766EC1">
        <w:tc>
          <w:tcPr>
            <w:tcW w:w="8222" w:type="dxa"/>
            <w:shd w:val="clear" w:color="auto" w:fill="auto"/>
          </w:tcPr>
          <w:p w14:paraId="2DDC9D0C" w14:textId="329DBEBC" w:rsidR="00A00AF7" w:rsidRPr="00766EC1" w:rsidRDefault="00A00AF7"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Pr>
                <w:rFonts w:ascii="ITC Avant Garde Std Bk" w:hAnsi="ITC Avant Garde Std Bk" w:cs="Arial"/>
                <w:color w:val="000000"/>
                <w:sz w:val="20"/>
                <w:szCs w:val="24"/>
                <w:lang w:eastAsia="en-GB"/>
              </w:rPr>
              <w:t>Remove outer clothing and put it in a sealed plastic bag and put on clean clothes</w:t>
            </w:r>
          </w:p>
        </w:tc>
        <w:tc>
          <w:tcPr>
            <w:tcW w:w="1406" w:type="dxa"/>
            <w:shd w:val="clear" w:color="auto" w:fill="auto"/>
          </w:tcPr>
          <w:p w14:paraId="0381B054" w14:textId="77777777" w:rsidR="00A00AF7" w:rsidRPr="00766EC1" w:rsidRDefault="00A00AF7"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0CC9054B" w14:textId="77777777" w:rsidTr="00766EC1">
        <w:tc>
          <w:tcPr>
            <w:tcW w:w="8222" w:type="dxa"/>
            <w:shd w:val="clear" w:color="auto" w:fill="auto"/>
          </w:tcPr>
          <w:p w14:paraId="5CE01856"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Avoid too much movement</w:t>
            </w:r>
          </w:p>
        </w:tc>
        <w:tc>
          <w:tcPr>
            <w:tcW w:w="1406" w:type="dxa"/>
            <w:shd w:val="clear" w:color="auto" w:fill="auto"/>
          </w:tcPr>
          <w:p w14:paraId="1C128019"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6BFD0315" w14:textId="77777777" w:rsidTr="00766EC1">
        <w:tc>
          <w:tcPr>
            <w:tcW w:w="8222" w:type="dxa"/>
            <w:shd w:val="clear" w:color="auto" w:fill="auto"/>
          </w:tcPr>
          <w:p w14:paraId="16DCC94B" w14:textId="008BBBD5" w:rsidR="00766EC1" w:rsidRPr="00766EC1" w:rsidRDefault="00766EC1" w:rsidP="00A00AF7">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 xml:space="preserve">Remain in an empty room away from the suspected hazard </w:t>
            </w:r>
          </w:p>
        </w:tc>
        <w:tc>
          <w:tcPr>
            <w:tcW w:w="1406" w:type="dxa"/>
            <w:shd w:val="clear" w:color="auto" w:fill="auto"/>
          </w:tcPr>
          <w:p w14:paraId="2F22FAD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A00AF7" w:rsidRPr="00766EC1" w14:paraId="2F2F5EBD" w14:textId="77777777" w:rsidTr="00766EC1">
        <w:tc>
          <w:tcPr>
            <w:tcW w:w="8222" w:type="dxa"/>
            <w:shd w:val="clear" w:color="auto" w:fill="auto"/>
          </w:tcPr>
          <w:p w14:paraId="0210C8E5" w14:textId="4156E0CA" w:rsidR="00A00AF7" w:rsidRPr="00766EC1" w:rsidRDefault="00A00AF7" w:rsidP="00A00AF7">
            <w:pPr>
              <w:widowControl/>
              <w:overflowPunct/>
              <w:autoSpaceDE/>
              <w:autoSpaceDN/>
              <w:adjustRightInd/>
              <w:ind w:left="709"/>
              <w:textAlignment w:val="auto"/>
              <w:rPr>
                <w:rFonts w:ascii="ITC Avant Garde Std Bk" w:hAnsi="ITC Avant Garde Std Bk" w:cs="Arial"/>
                <w:color w:val="000000"/>
                <w:sz w:val="20"/>
                <w:szCs w:val="24"/>
                <w:lang w:eastAsia="en-GB"/>
              </w:rPr>
            </w:pPr>
            <w:r>
              <w:rPr>
                <w:rFonts w:ascii="ITC Avant Garde Std Bk" w:hAnsi="ITC Avant Garde Std Bk" w:cs="Arial"/>
                <w:color w:val="000000"/>
                <w:sz w:val="20"/>
                <w:szCs w:val="24"/>
                <w:lang w:eastAsia="en-GB"/>
              </w:rPr>
              <w:t xml:space="preserve">Seek medical attention if you have been exposed, and watch out for any immediate symptoms that could help the authorities identify the type and toxicity of the substance, e.g. reddening, burning sensations, difficulty with breathing etc. </w:t>
            </w:r>
          </w:p>
        </w:tc>
        <w:tc>
          <w:tcPr>
            <w:tcW w:w="1406" w:type="dxa"/>
            <w:shd w:val="clear" w:color="auto" w:fill="auto"/>
          </w:tcPr>
          <w:p w14:paraId="58F7A2DA" w14:textId="77777777" w:rsidR="00A00AF7" w:rsidRPr="00766EC1" w:rsidRDefault="00A00AF7"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bl>
    <w:p w14:paraId="535B7CCD"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77CFB204" w14:textId="7396691A" w:rsid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6C4AFF8E" w14:textId="77777777" w:rsidR="00A00AF7" w:rsidRPr="00766EC1" w:rsidRDefault="00A00AF7"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75ED32B8"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b/>
          <w:color w:val="000000"/>
          <w:szCs w:val="24"/>
          <w:lang w:eastAsia="en-GB"/>
        </w:rPr>
      </w:pPr>
      <w:r w:rsidRPr="00766EC1">
        <w:rPr>
          <w:rFonts w:ascii="ITC Avant Garde Std Bk" w:hAnsi="ITC Avant Garde Std Bk" w:cs="Arial"/>
          <w:b/>
          <w:color w:val="000000"/>
          <w:szCs w:val="24"/>
          <w:lang w:eastAsia="en-GB"/>
        </w:rPr>
        <w:t>Headteacher</w:t>
      </w:r>
    </w:p>
    <w:p w14:paraId="27BFB302"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6"/>
      </w:tblGrid>
      <w:tr w:rsidR="00766EC1" w:rsidRPr="00766EC1" w14:paraId="7DD5BB8D" w14:textId="77777777" w:rsidTr="00811160">
        <w:tc>
          <w:tcPr>
            <w:tcW w:w="8222" w:type="dxa"/>
            <w:shd w:val="clear" w:color="auto" w:fill="C2D562"/>
          </w:tcPr>
          <w:p w14:paraId="00431871"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Action</w:t>
            </w:r>
          </w:p>
        </w:tc>
        <w:tc>
          <w:tcPr>
            <w:tcW w:w="1406" w:type="dxa"/>
            <w:shd w:val="clear" w:color="auto" w:fill="C2D562"/>
          </w:tcPr>
          <w:p w14:paraId="290D49D2"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Tick</w:t>
            </w:r>
          </w:p>
        </w:tc>
      </w:tr>
      <w:tr w:rsidR="00766EC1" w:rsidRPr="00766EC1" w14:paraId="2EC11760" w14:textId="77777777" w:rsidTr="00811160">
        <w:tc>
          <w:tcPr>
            <w:tcW w:w="8222" w:type="dxa"/>
            <w:shd w:val="clear" w:color="auto" w:fill="auto"/>
          </w:tcPr>
          <w:p w14:paraId="0B891CA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Notify the Police and other emergency services using 999</w:t>
            </w:r>
          </w:p>
        </w:tc>
        <w:tc>
          <w:tcPr>
            <w:tcW w:w="1406" w:type="dxa"/>
            <w:shd w:val="clear" w:color="auto" w:fill="auto"/>
          </w:tcPr>
          <w:p w14:paraId="261C8257"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30C47E67" w14:textId="77777777" w:rsidTr="00811160">
        <w:tc>
          <w:tcPr>
            <w:tcW w:w="8222" w:type="dxa"/>
            <w:shd w:val="clear" w:color="auto" w:fill="auto"/>
          </w:tcPr>
          <w:p w14:paraId="40AA9A90"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Switch off central controls for any air conditioning or ventilation systems</w:t>
            </w:r>
          </w:p>
        </w:tc>
        <w:tc>
          <w:tcPr>
            <w:tcW w:w="1406" w:type="dxa"/>
            <w:shd w:val="clear" w:color="auto" w:fill="auto"/>
          </w:tcPr>
          <w:p w14:paraId="6BF8543C"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458B25E8" w14:textId="77777777" w:rsidTr="00811160">
        <w:tc>
          <w:tcPr>
            <w:tcW w:w="8222" w:type="dxa"/>
            <w:shd w:val="clear" w:color="auto" w:fill="auto"/>
          </w:tcPr>
          <w:p w14:paraId="7D3211F3"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Arrange for a message to be sent to all staff</w:t>
            </w:r>
          </w:p>
        </w:tc>
        <w:tc>
          <w:tcPr>
            <w:tcW w:w="1406" w:type="dxa"/>
            <w:shd w:val="clear" w:color="auto" w:fill="auto"/>
          </w:tcPr>
          <w:p w14:paraId="04E7A3FF"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5DBE9624" w14:textId="77777777" w:rsidTr="00811160">
        <w:tc>
          <w:tcPr>
            <w:tcW w:w="8222" w:type="dxa"/>
            <w:shd w:val="clear" w:color="auto" w:fill="auto"/>
          </w:tcPr>
          <w:p w14:paraId="063A1EEF"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Arrange the precautionary evacuation of the affected areas only</w:t>
            </w:r>
          </w:p>
        </w:tc>
        <w:tc>
          <w:tcPr>
            <w:tcW w:w="1406" w:type="dxa"/>
            <w:shd w:val="clear" w:color="auto" w:fill="auto"/>
          </w:tcPr>
          <w:p w14:paraId="7EC16EA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1691DE1E" w14:textId="77777777" w:rsidTr="00811160">
        <w:tc>
          <w:tcPr>
            <w:tcW w:w="8222" w:type="dxa"/>
            <w:shd w:val="clear" w:color="auto" w:fill="auto"/>
          </w:tcPr>
          <w:p w14:paraId="7392D9FD"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Contact a member of the Trust Leadership Team</w:t>
            </w:r>
          </w:p>
        </w:tc>
        <w:tc>
          <w:tcPr>
            <w:tcW w:w="1406" w:type="dxa"/>
            <w:shd w:val="clear" w:color="auto" w:fill="auto"/>
          </w:tcPr>
          <w:p w14:paraId="63C1A2DD"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734176BD" w14:textId="77777777" w:rsidTr="00811160">
        <w:tc>
          <w:tcPr>
            <w:tcW w:w="8222" w:type="dxa"/>
            <w:shd w:val="clear" w:color="auto" w:fill="auto"/>
          </w:tcPr>
          <w:p w14:paraId="7502D29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On their arrival, liaise with the emergency services about additional actions or evacuation</w:t>
            </w:r>
          </w:p>
        </w:tc>
        <w:tc>
          <w:tcPr>
            <w:tcW w:w="1406" w:type="dxa"/>
            <w:shd w:val="clear" w:color="auto" w:fill="auto"/>
          </w:tcPr>
          <w:p w14:paraId="08565682"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75AEF649" w14:textId="77777777" w:rsidTr="00811160">
        <w:tc>
          <w:tcPr>
            <w:tcW w:w="8222" w:type="dxa"/>
            <w:shd w:val="clear" w:color="auto" w:fill="auto"/>
          </w:tcPr>
          <w:p w14:paraId="317535BC"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c>
          <w:tcPr>
            <w:tcW w:w="1406" w:type="dxa"/>
            <w:shd w:val="clear" w:color="auto" w:fill="auto"/>
          </w:tcPr>
          <w:p w14:paraId="789B378C"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bl>
    <w:p w14:paraId="542B353F"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Cs w:val="24"/>
          <w:u w:val="single"/>
          <w:lang w:eastAsia="en-GB"/>
        </w:rPr>
      </w:pPr>
    </w:p>
    <w:p w14:paraId="0B0365F1" w14:textId="4C49321A" w:rsidR="00811160" w:rsidRDefault="00811160" w:rsidP="00811160">
      <w:pPr>
        <w:widowControl/>
        <w:overflowPunct/>
        <w:autoSpaceDE/>
        <w:autoSpaceDN/>
        <w:adjustRightInd/>
        <w:ind w:left="709"/>
        <w:textAlignment w:val="auto"/>
        <w:rPr>
          <w:rFonts w:ascii="ITC Avant Garde Std Bk" w:hAnsi="ITC Avant Garde Std Bk" w:cs="Arial"/>
          <w:b/>
          <w:color w:val="000000"/>
          <w:szCs w:val="24"/>
          <w:lang w:eastAsia="en-GB"/>
        </w:rPr>
      </w:pPr>
    </w:p>
    <w:p w14:paraId="2F13F5E0" w14:textId="2BCC5177" w:rsidR="00A00AF7" w:rsidRDefault="00A00AF7" w:rsidP="00811160">
      <w:pPr>
        <w:widowControl/>
        <w:overflowPunct/>
        <w:autoSpaceDE/>
        <w:autoSpaceDN/>
        <w:adjustRightInd/>
        <w:ind w:left="709"/>
        <w:textAlignment w:val="auto"/>
        <w:rPr>
          <w:rFonts w:ascii="ITC Avant Garde Std Bk" w:hAnsi="ITC Avant Garde Std Bk" w:cs="Arial"/>
          <w:b/>
          <w:color w:val="000000"/>
          <w:szCs w:val="24"/>
          <w:lang w:eastAsia="en-GB"/>
        </w:rPr>
      </w:pPr>
    </w:p>
    <w:p w14:paraId="585E19D2" w14:textId="77777777" w:rsidR="00A00AF7" w:rsidRDefault="00A00AF7" w:rsidP="00811160">
      <w:pPr>
        <w:widowControl/>
        <w:overflowPunct/>
        <w:autoSpaceDE/>
        <w:autoSpaceDN/>
        <w:adjustRightInd/>
        <w:ind w:left="709"/>
        <w:textAlignment w:val="auto"/>
        <w:rPr>
          <w:rFonts w:ascii="ITC Avant Garde Std Bk" w:hAnsi="ITC Avant Garde Std Bk" w:cs="Arial"/>
          <w:b/>
          <w:color w:val="000000"/>
          <w:szCs w:val="24"/>
          <w:lang w:eastAsia="en-GB"/>
        </w:rPr>
      </w:pPr>
    </w:p>
    <w:p w14:paraId="48792E2C" w14:textId="6D7DB7DC" w:rsidR="00766EC1" w:rsidRPr="00766EC1" w:rsidRDefault="00766EC1" w:rsidP="00811160">
      <w:pPr>
        <w:widowControl/>
        <w:overflowPunct/>
        <w:autoSpaceDE/>
        <w:autoSpaceDN/>
        <w:adjustRightInd/>
        <w:ind w:left="709"/>
        <w:textAlignment w:val="auto"/>
        <w:rPr>
          <w:rFonts w:ascii="ITC Avant Garde Std Bk" w:hAnsi="ITC Avant Garde Std Bk" w:cs="Arial"/>
          <w:b/>
          <w:color w:val="000000"/>
          <w:szCs w:val="24"/>
          <w:lang w:eastAsia="en-GB"/>
        </w:rPr>
      </w:pPr>
      <w:r w:rsidRPr="00766EC1">
        <w:rPr>
          <w:rFonts w:ascii="ITC Avant Garde Std Bk" w:hAnsi="ITC Avant Garde Std Bk" w:cs="Arial"/>
          <w:b/>
          <w:color w:val="000000"/>
          <w:szCs w:val="24"/>
          <w:lang w:eastAsia="en-GB"/>
        </w:rPr>
        <w:t>TELEPHONE THREATS</w:t>
      </w:r>
    </w:p>
    <w:p w14:paraId="05AA497B"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b/>
          <w:color w:val="000000"/>
          <w:szCs w:val="24"/>
          <w:lang w:eastAsia="en-GB"/>
        </w:rPr>
      </w:pPr>
      <w:r w:rsidRPr="00766EC1">
        <w:rPr>
          <w:rFonts w:ascii="ITC Avant Garde Std Bk" w:hAnsi="ITC Avant Garde Std Bk" w:cs="Arial"/>
          <w:b/>
          <w:color w:val="000000"/>
          <w:szCs w:val="24"/>
          <w:lang w:eastAsia="en-GB"/>
        </w:rPr>
        <w:t>If you receive a telephone threat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6"/>
      </w:tblGrid>
      <w:tr w:rsidR="00766EC1" w:rsidRPr="00766EC1" w14:paraId="1CB8982D" w14:textId="77777777" w:rsidTr="00811160">
        <w:tc>
          <w:tcPr>
            <w:tcW w:w="8222" w:type="dxa"/>
            <w:shd w:val="clear" w:color="auto" w:fill="C2D562"/>
          </w:tcPr>
          <w:p w14:paraId="36F816B4"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Action</w:t>
            </w:r>
          </w:p>
        </w:tc>
        <w:tc>
          <w:tcPr>
            <w:tcW w:w="1406" w:type="dxa"/>
            <w:shd w:val="clear" w:color="auto" w:fill="C2D562"/>
          </w:tcPr>
          <w:p w14:paraId="668BD007"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Tick</w:t>
            </w:r>
          </w:p>
        </w:tc>
      </w:tr>
      <w:tr w:rsidR="00766EC1" w:rsidRPr="00766EC1" w14:paraId="7C7B66F5" w14:textId="77777777" w:rsidTr="00811160">
        <w:tc>
          <w:tcPr>
            <w:tcW w:w="8222" w:type="dxa"/>
            <w:shd w:val="clear" w:color="auto" w:fill="auto"/>
          </w:tcPr>
          <w:p w14:paraId="70B2C4F2"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Remain calm – chances are it will be a hoax</w:t>
            </w:r>
          </w:p>
        </w:tc>
        <w:tc>
          <w:tcPr>
            <w:tcW w:w="1406" w:type="dxa"/>
            <w:shd w:val="clear" w:color="auto" w:fill="auto"/>
          </w:tcPr>
          <w:p w14:paraId="153A6683"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48847D38" w14:textId="77777777" w:rsidTr="00811160">
        <w:tc>
          <w:tcPr>
            <w:tcW w:w="8222" w:type="dxa"/>
            <w:shd w:val="clear" w:color="auto" w:fill="auto"/>
          </w:tcPr>
          <w:p w14:paraId="2529CE20"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Take notes on the conversation. If the pre-prepared checklist is not to hand make notes and rewrite them when the call ends.</w:t>
            </w:r>
          </w:p>
        </w:tc>
        <w:tc>
          <w:tcPr>
            <w:tcW w:w="1406" w:type="dxa"/>
            <w:shd w:val="clear" w:color="auto" w:fill="auto"/>
          </w:tcPr>
          <w:p w14:paraId="4FD564AF"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25AB3BAD" w14:textId="77777777" w:rsidTr="00811160">
        <w:tc>
          <w:tcPr>
            <w:tcW w:w="8222" w:type="dxa"/>
            <w:shd w:val="clear" w:color="auto" w:fill="auto"/>
          </w:tcPr>
          <w:p w14:paraId="1DC4998C"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Notify your Headteacher or line manager</w:t>
            </w:r>
          </w:p>
        </w:tc>
        <w:tc>
          <w:tcPr>
            <w:tcW w:w="1406" w:type="dxa"/>
            <w:shd w:val="clear" w:color="auto" w:fill="auto"/>
          </w:tcPr>
          <w:p w14:paraId="1A435F49"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6F6FAE8B" w14:textId="77777777" w:rsidTr="00811160">
        <w:tc>
          <w:tcPr>
            <w:tcW w:w="8222" w:type="dxa"/>
            <w:shd w:val="clear" w:color="auto" w:fill="auto"/>
          </w:tcPr>
          <w:p w14:paraId="351D329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b/>
                <w:color w:val="000000"/>
                <w:sz w:val="20"/>
                <w:szCs w:val="24"/>
                <w:lang w:eastAsia="en-GB"/>
              </w:rPr>
              <w:t>Do not</w:t>
            </w:r>
            <w:r w:rsidRPr="00766EC1">
              <w:rPr>
                <w:rFonts w:ascii="ITC Avant Garde Std Bk" w:hAnsi="ITC Avant Garde Std Bk" w:cs="Arial"/>
                <w:color w:val="000000"/>
                <w:sz w:val="20"/>
                <w:szCs w:val="24"/>
                <w:lang w:eastAsia="en-GB"/>
              </w:rPr>
              <w:t xml:space="preserve"> evacuate unless advised to do so</w:t>
            </w:r>
          </w:p>
        </w:tc>
        <w:tc>
          <w:tcPr>
            <w:tcW w:w="1406" w:type="dxa"/>
            <w:shd w:val="clear" w:color="auto" w:fill="auto"/>
          </w:tcPr>
          <w:p w14:paraId="3C2B97E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bl>
    <w:p w14:paraId="73AFE9FD"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42048F07"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b/>
          <w:color w:val="000000"/>
          <w:szCs w:val="24"/>
          <w:lang w:eastAsia="en-GB"/>
        </w:rPr>
      </w:pPr>
      <w:r w:rsidRPr="00766EC1">
        <w:rPr>
          <w:rFonts w:ascii="ITC Avant Garde Std Bk" w:hAnsi="ITC Avant Garde Std Bk" w:cs="Arial"/>
          <w:b/>
          <w:color w:val="000000"/>
          <w:szCs w:val="24"/>
          <w:lang w:eastAsia="en-GB"/>
        </w:rPr>
        <w:t>Headteacher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6"/>
      </w:tblGrid>
      <w:tr w:rsidR="00766EC1" w:rsidRPr="00766EC1" w14:paraId="43863985" w14:textId="77777777" w:rsidTr="00766EC1">
        <w:tc>
          <w:tcPr>
            <w:tcW w:w="8222" w:type="dxa"/>
            <w:shd w:val="clear" w:color="auto" w:fill="C2D562"/>
          </w:tcPr>
          <w:p w14:paraId="64480CB4"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Action</w:t>
            </w:r>
          </w:p>
        </w:tc>
        <w:tc>
          <w:tcPr>
            <w:tcW w:w="1406" w:type="dxa"/>
            <w:shd w:val="clear" w:color="auto" w:fill="C2D562"/>
          </w:tcPr>
          <w:p w14:paraId="3B1C30BB"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Tick</w:t>
            </w:r>
          </w:p>
        </w:tc>
      </w:tr>
      <w:tr w:rsidR="00766EC1" w:rsidRPr="00766EC1" w14:paraId="4AC86E3F" w14:textId="77777777" w:rsidTr="00766EC1">
        <w:tc>
          <w:tcPr>
            <w:tcW w:w="8222" w:type="dxa"/>
            <w:shd w:val="clear" w:color="auto" w:fill="auto"/>
          </w:tcPr>
          <w:p w14:paraId="0F59770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If a viable threat is identified notify the Police and other emergency services using 999</w:t>
            </w:r>
          </w:p>
        </w:tc>
        <w:tc>
          <w:tcPr>
            <w:tcW w:w="1406" w:type="dxa"/>
            <w:shd w:val="clear" w:color="auto" w:fill="auto"/>
          </w:tcPr>
          <w:p w14:paraId="763783C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41D32E99" w14:textId="77777777" w:rsidTr="00766EC1">
        <w:tc>
          <w:tcPr>
            <w:tcW w:w="8222" w:type="dxa"/>
            <w:shd w:val="clear" w:color="auto" w:fill="auto"/>
          </w:tcPr>
          <w:p w14:paraId="063A3CD5"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Switch off central controls for any air conditioning or ventilation systems</w:t>
            </w:r>
          </w:p>
        </w:tc>
        <w:tc>
          <w:tcPr>
            <w:tcW w:w="1406" w:type="dxa"/>
            <w:shd w:val="clear" w:color="auto" w:fill="auto"/>
          </w:tcPr>
          <w:p w14:paraId="033C77F9"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6FEB5A5C" w14:textId="77777777" w:rsidTr="00766EC1">
        <w:tc>
          <w:tcPr>
            <w:tcW w:w="8222" w:type="dxa"/>
            <w:shd w:val="clear" w:color="auto" w:fill="auto"/>
          </w:tcPr>
          <w:p w14:paraId="5DAF84B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Arrange for a message to be sent to all staff in the establishment</w:t>
            </w:r>
          </w:p>
        </w:tc>
        <w:tc>
          <w:tcPr>
            <w:tcW w:w="1406" w:type="dxa"/>
            <w:shd w:val="clear" w:color="auto" w:fill="auto"/>
          </w:tcPr>
          <w:p w14:paraId="3182545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05F80233" w14:textId="77777777" w:rsidTr="00766EC1">
        <w:tc>
          <w:tcPr>
            <w:tcW w:w="8222" w:type="dxa"/>
            <w:shd w:val="clear" w:color="auto" w:fill="auto"/>
          </w:tcPr>
          <w:p w14:paraId="32F66ED0"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Arrange the precautionary evacuation of the affected areas only</w:t>
            </w:r>
          </w:p>
        </w:tc>
        <w:tc>
          <w:tcPr>
            <w:tcW w:w="1406" w:type="dxa"/>
            <w:shd w:val="clear" w:color="auto" w:fill="auto"/>
          </w:tcPr>
          <w:p w14:paraId="3305F0E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58C73721" w14:textId="77777777" w:rsidTr="00766EC1">
        <w:tc>
          <w:tcPr>
            <w:tcW w:w="8222" w:type="dxa"/>
            <w:shd w:val="clear" w:color="auto" w:fill="auto"/>
          </w:tcPr>
          <w:p w14:paraId="1679130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Contact a member of the Trust Leadership Team</w:t>
            </w:r>
          </w:p>
        </w:tc>
        <w:tc>
          <w:tcPr>
            <w:tcW w:w="1406" w:type="dxa"/>
            <w:shd w:val="clear" w:color="auto" w:fill="auto"/>
          </w:tcPr>
          <w:p w14:paraId="3DDCC03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07F004B3" w14:textId="77777777" w:rsidTr="00766EC1">
        <w:tc>
          <w:tcPr>
            <w:tcW w:w="8222" w:type="dxa"/>
            <w:shd w:val="clear" w:color="auto" w:fill="auto"/>
          </w:tcPr>
          <w:p w14:paraId="6D9AC075"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Liaise with the emergency services on additional actions or evacuation</w:t>
            </w:r>
          </w:p>
        </w:tc>
        <w:tc>
          <w:tcPr>
            <w:tcW w:w="1406" w:type="dxa"/>
            <w:shd w:val="clear" w:color="auto" w:fill="auto"/>
          </w:tcPr>
          <w:p w14:paraId="64D62FA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bl>
    <w:p w14:paraId="065DBD3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552FC150"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241802F7" w14:textId="5350C885" w:rsidR="00766EC1" w:rsidRPr="00766EC1" w:rsidRDefault="00766EC1" w:rsidP="00811160">
      <w:pPr>
        <w:widowControl/>
        <w:overflowPunct/>
        <w:autoSpaceDE/>
        <w:autoSpaceDN/>
        <w:adjustRightInd/>
        <w:ind w:left="709"/>
        <w:textAlignment w:val="auto"/>
        <w:rPr>
          <w:rFonts w:ascii="ITC Avant Garde Std Bk" w:hAnsi="ITC Avant Garde Std Bk" w:cs="Arial"/>
          <w:b/>
          <w:color w:val="000000"/>
          <w:szCs w:val="24"/>
          <w:lang w:eastAsia="en-GB"/>
        </w:rPr>
      </w:pPr>
      <w:r w:rsidRPr="00766EC1">
        <w:rPr>
          <w:rFonts w:ascii="ITC Avant Garde Std Bk" w:hAnsi="ITC Avant Garde Std Bk" w:cs="Arial"/>
          <w:b/>
          <w:color w:val="000000"/>
          <w:szCs w:val="24"/>
          <w:lang w:eastAsia="en-GB"/>
        </w:rPr>
        <w:t>SUSPECT PERSON</w:t>
      </w:r>
    </w:p>
    <w:p w14:paraId="6D56BC4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b/>
          <w:color w:val="000000"/>
          <w:szCs w:val="24"/>
          <w:lang w:eastAsia="en-GB"/>
        </w:rPr>
      </w:pPr>
      <w:r w:rsidRPr="00766EC1">
        <w:rPr>
          <w:rFonts w:ascii="ITC Avant Garde Std Bk" w:hAnsi="ITC Avant Garde Std Bk" w:cs="Arial"/>
          <w:b/>
          <w:color w:val="000000"/>
          <w:szCs w:val="24"/>
          <w:lang w:eastAsia="en-GB"/>
        </w:rPr>
        <w:t xml:space="preserve">If you spot a suspicious person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6"/>
      </w:tblGrid>
      <w:tr w:rsidR="00766EC1" w:rsidRPr="00766EC1" w14:paraId="04E9D2BF" w14:textId="77777777" w:rsidTr="00766EC1">
        <w:tc>
          <w:tcPr>
            <w:tcW w:w="8222" w:type="dxa"/>
            <w:shd w:val="clear" w:color="auto" w:fill="C2D562"/>
          </w:tcPr>
          <w:p w14:paraId="07AD7889"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Action</w:t>
            </w:r>
          </w:p>
        </w:tc>
        <w:tc>
          <w:tcPr>
            <w:tcW w:w="1406" w:type="dxa"/>
            <w:shd w:val="clear" w:color="auto" w:fill="C2D562"/>
          </w:tcPr>
          <w:p w14:paraId="24F5CDED"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Tick</w:t>
            </w:r>
          </w:p>
        </w:tc>
      </w:tr>
      <w:tr w:rsidR="00766EC1" w:rsidRPr="00766EC1" w14:paraId="4DC862EF" w14:textId="77777777" w:rsidTr="00766EC1">
        <w:tc>
          <w:tcPr>
            <w:tcW w:w="8222" w:type="dxa"/>
            <w:shd w:val="clear" w:color="auto" w:fill="auto"/>
          </w:tcPr>
          <w:p w14:paraId="19468E1B"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Keep your distance</w:t>
            </w:r>
          </w:p>
        </w:tc>
        <w:tc>
          <w:tcPr>
            <w:tcW w:w="1406" w:type="dxa"/>
            <w:shd w:val="clear" w:color="auto" w:fill="auto"/>
          </w:tcPr>
          <w:p w14:paraId="42C6556F"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2371FD09" w14:textId="77777777" w:rsidTr="00766EC1">
        <w:tc>
          <w:tcPr>
            <w:tcW w:w="8222" w:type="dxa"/>
            <w:shd w:val="clear" w:color="auto" w:fill="auto"/>
          </w:tcPr>
          <w:p w14:paraId="1B883BF9"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Do not engage a person who is acting suspiciously.  Do not try and block their exit or travel.</w:t>
            </w:r>
          </w:p>
        </w:tc>
        <w:tc>
          <w:tcPr>
            <w:tcW w:w="1406" w:type="dxa"/>
            <w:shd w:val="clear" w:color="auto" w:fill="auto"/>
          </w:tcPr>
          <w:p w14:paraId="54718E6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74260D3D" w14:textId="77777777" w:rsidTr="00766EC1">
        <w:tc>
          <w:tcPr>
            <w:tcW w:w="8222" w:type="dxa"/>
            <w:shd w:val="clear" w:color="auto" w:fill="auto"/>
          </w:tcPr>
          <w:p w14:paraId="67050B66"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 xml:space="preserve">Notify your </w:t>
            </w:r>
            <w:proofErr w:type="spellStart"/>
            <w:r w:rsidRPr="00766EC1">
              <w:rPr>
                <w:rFonts w:ascii="ITC Avant Garde Std Bk" w:hAnsi="ITC Avant Garde Std Bk" w:cs="Arial"/>
                <w:color w:val="000000"/>
                <w:sz w:val="20"/>
                <w:szCs w:val="24"/>
                <w:lang w:eastAsia="en-GB"/>
              </w:rPr>
              <w:t>headteacher</w:t>
            </w:r>
            <w:proofErr w:type="spellEnd"/>
            <w:r w:rsidRPr="00766EC1">
              <w:rPr>
                <w:rFonts w:ascii="ITC Avant Garde Std Bk" w:hAnsi="ITC Avant Garde Std Bk" w:cs="Arial"/>
                <w:color w:val="000000"/>
                <w:sz w:val="20"/>
                <w:szCs w:val="24"/>
                <w:lang w:eastAsia="en-GB"/>
              </w:rPr>
              <w:t xml:space="preserve"> or reception </w:t>
            </w:r>
          </w:p>
        </w:tc>
        <w:tc>
          <w:tcPr>
            <w:tcW w:w="1406" w:type="dxa"/>
            <w:shd w:val="clear" w:color="auto" w:fill="auto"/>
          </w:tcPr>
          <w:p w14:paraId="47932CAF"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20A3A35B" w14:textId="77777777" w:rsidTr="00766EC1">
        <w:tc>
          <w:tcPr>
            <w:tcW w:w="8222" w:type="dxa"/>
            <w:shd w:val="clear" w:color="auto" w:fill="auto"/>
          </w:tcPr>
          <w:p w14:paraId="3533EA59" w14:textId="2DD671DF" w:rsidR="00766EC1" w:rsidRPr="00766EC1" w:rsidRDefault="00766EC1" w:rsidP="00A00AF7">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 xml:space="preserve">Be a good witness.  Observe the situation and be prepared to provide a description of the person and their behaviour: </w:t>
            </w:r>
          </w:p>
          <w:p w14:paraId="23B222BD"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Gender</w:t>
            </w:r>
          </w:p>
          <w:p w14:paraId="03EB6E4D"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Height and weight</w:t>
            </w:r>
          </w:p>
          <w:p w14:paraId="79F337F1"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Build (heavy, average, medium or thin)</w:t>
            </w:r>
          </w:p>
          <w:p w14:paraId="02B60CB2"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Skin colour</w:t>
            </w:r>
          </w:p>
          <w:p w14:paraId="1D11AAC2"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Hair (colour, length)</w:t>
            </w:r>
          </w:p>
          <w:p w14:paraId="49D0A0C1"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Facial hair</w:t>
            </w:r>
          </w:p>
          <w:p w14:paraId="63B3F982"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What they are wearing (clothing type, colour, shoes, hats, etc.)?</w:t>
            </w:r>
          </w:p>
          <w:p w14:paraId="0A77D190"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What were they doing?</w:t>
            </w:r>
          </w:p>
          <w:p w14:paraId="31AF32EB"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When were they last seen?</w:t>
            </w:r>
          </w:p>
          <w:p w14:paraId="29411E4A"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Where were they last seen?</w:t>
            </w:r>
          </w:p>
          <w:p w14:paraId="4233CA36" w14:textId="77777777"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Are they moving? In what direction?</w:t>
            </w:r>
          </w:p>
          <w:p w14:paraId="57E13E7A" w14:textId="7333FDDE" w:rsidR="00766EC1" w:rsidRPr="00766EC1" w:rsidRDefault="00766EC1" w:rsidP="00766EC1">
            <w:pPr>
              <w:widowControl/>
              <w:numPr>
                <w:ilvl w:val="0"/>
                <w:numId w:val="27"/>
              </w:numPr>
              <w:overflowPunct/>
              <w:autoSpaceDE/>
              <w:autoSpaceDN/>
              <w:adjustRightInd/>
              <w:ind w:left="709" w:firstLine="0"/>
              <w:contextualSpacing/>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 xml:space="preserve">Are they using a vehicle (or bicycle)?  Can you describe (make, </w:t>
            </w:r>
            <w:r w:rsidR="005F485C">
              <w:rPr>
                <w:rFonts w:ascii="ITC Avant Garde Std Bk" w:hAnsi="ITC Avant Garde Std Bk" w:cs="Arial"/>
                <w:color w:val="000000"/>
                <w:sz w:val="20"/>
                <w:szCs w:val="24"/>
                <w:lang w:eastAsia="en-GB"/>
              </w:rPr>
              <w:t xml:space="preserve"> </w:t>
            </w:r>
            <w:r w:rsidRPr="00766EC1">
              <w:rPr>
                <w:rFonts w:ascii="ITC Avant Garde Std Bk" w:hAnsi="ITC Avant Garde Std Bk" w:cs="Arial"/>
                <w:color w:val="000000"/>
                <w:sz w:val="20"/>
                <w:szCs w:val="24"/>
                <w:lang w:eastAsia="en-GB"/>
              </w:rPr>
              <w:t>model, colour, license, etc.)</w:t>
            </w:r>
          </w:p>
        </w:tc>
        <w:tc>
          <w:tcPr>
            <w:tcW w:w="1406" w:type="dxa"/>
            <w:shd w:val="clear" w:color="auto" w:fill="auto"/>
          </w:tcPr>
          <w:p w14:paraId="7726A562"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bl>
    <w:p w14:paraId="510663A0"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18"/>
          <w:lang w:eastAsia="en-GB"/>
        </w:rPr>
      </w:pPr>
    </w:p>
    <w:p w14:paraId="7D28D5E6" w14:textId="620D5CB8" w:rsidR="00766EC1" w:rsidRPr="00766EC1" w:rsidRDefault="00811160" w:rsidP="00766EC1">
      <w:pPr>
        <w:widowControl/>
        <w:overflowPunct/>
        <w:autoSpaceDE/>
        <w:autoSpaceDN/>
        <w:adjustRightInd/>
        <w:ind w:left="709"/>
        <w:textAlignment w:val="auto"/>
        <w:rPr>
          <w:rFonts w:ascii="ITC Avant Garde Std Bk" w:hAnsi="ITC Avant Garde Std Bk" w:cs="Arial"/>
          <w:b/>
          <w:color w:val="000000"/>
          <w:szCs w:val="24"/>
          <w:lang w:eastAsia="en-GB"/>
        </w:rPr>
      </w:pPr>
      <w:r>
        <w:rPr>
          <w:rFonts w:ascii="ITC Avant Garde Std Bk" w:hAnsi="ITC Avant Garde Std Bk" w:cs="Arial"/>
          <w:b/>
          <w:color w:val="000000"/>
          <w:szCs w:val="24"/>
          <w:lang w:eastAsia="en-GB"/>
        </w:rPr>
        <w:t>Headteacher</w:t>
      </w:r>
      <w:r w:rsidR="00766EC1" w:rsidRPr="00766EC1">
        <w:rPr>
          <w:rFonts w:ascii="ITC Avant Garde Std Bk" w:hAnsi="ITC Avant Garde Std Bk" w:cs="Arial"/>
          <w:b/>
          <w:color w:val="000000"/>
          <w:szCs w:val="24"/>
          <w:lang w:eastAsia="en-G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6"/>
      </w:tblGrid>
      <w:tr w:rsidR="00766EC1" w:rsidRPr="00766EC1" w14:paraId="0266373A" w14:textId="77777777" w:rsidTr="00766EC1">
        <w:tc>
          <w:tcPr>
            <w:tcW w:w="8222" w:type="dxa"/>
            <w:shd w:val="clear" w:color="auto" w:fill="C2D562"/>
          </w:tcPr>
          <w:p w14:paraId="5E25A7D8"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Action</w:t>
            </w:r>
          </w:p>
        </w:tc>
        <w:tc>
          <w:tcPr>
            <w:tcW w:w="1406" w:type="dxa"/>
            <w:shd w:val="clear" w:color="auto" w:fill="C2D562"/>
          </w:tcPr>
          <w:p w14:paraId="65A4E807" w14:textId="77777777" w:rsidR="00766EC1" w:rsidRPr="00766EC1" w:rsidRDefault="00766EC1" w:rsidP="00766EC1">
            <w:pPr>
              <w:widowControl/>
              <w:overflowPunct/>
              <w:autoSpaceDE/>
              <w:autoSpaceDN/>
              <w:adjustRightInd/>
              <w:ind w:left="709"/>
              <w:jc w:val="center"/>
              <w:textAlignment w:val="auto"/>
              <w:rPr>
                <w:rFonts w:ascii="ITC Avant Garde Std Bk" w:hAnsi="ITC Avant Garde Std Bk" w:cs="Arial"/>
                <w:b/>
                <w:color w:val="000000"/>
                <w:sz w:val="20"/>
                <w:szCs w:val="24"/>
                <w:lang w:eastAsia="en-GB"/>
              </w:rPr>
            </w:pPr>
            <w:r w:rsidRPr="00766EC1">
              <w:rPr>
                <w:rFonts w:ascii="ITC Avant Garde Std Bk" w:hAnsi="ITC Avant Garde Std Bk" w:cs="Arial"/>
                <w:b/>
                <w:color w:val="000000"/>
                <w:sz w:val="20"/>
                <w:szCs w:val="24"/>
                <w:lang w:eastAsia="en-GB"/>
              </w:rPr>
              <w:t>Tick</w:t>
            </w:r>
          </w:p>
        </w:tc>
      </w:tr>
      <w:tr w:rsidR="00766EC1" w:rsidRPr="00766EC1" w14:paraId="0E5BC272" w14:textId="77777777" w:rsidTr="00766EC1">
        <w:tc>
          <w:tcPr>
            <w:tcW w:w="8222" w:type="dxa"/>
            <w:shd w:val="clear" w:color="auto" w:fill="auto"/>
          </w:tcPr>
          <w:p w14:paraId="2661680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Make your own assessment – is the person suspicious?</w:t>
            </w:r>
          </w:p>
        </w:tc>
        <w:tc>
          <w:tcPr>
            <w:tcW w:w="1406" w:type="dxa"/>
            <w:shd w:val="clear" w:color="auto" w:fill="auto"/>
          </w:tcPr>
          <w:p w14:paraId="01E020ED"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51EE68BD" w14:textId="77777777" w:rsidTr="00766EC1">
        <w:tc>
          <w:tcPr>
            <w:tcW w:w="8222" w:type="dxa"/>
            <w:shd w:val="clear" w:color="auto" w:fill="auto"/>
          </w:tcPr>
          <w:p w14:paraId="713F588B"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b/>
                <w:color w:val="000000"/>
                <w:sz w:val="20"/>
                <w:szCs w:val="24"/>
                <w:lang w:eastAsia="en-GB"/>
              </w:rPr>
              <w:t>Do not</w:t>
            </w:r>
            <w:r w:rsidRPr="00766EC1">
              <w:rPr>
                <w:rFonts w:ascii="ITC Avant Garde Std Bk" w:hAnsi="ITC Avant Garde Std Bk" w:cs="Arial"/>
                <w:color w:val="000000"/>
                <w:sz w:val="20"/>
                <w:szCs w:val="24"/>
                <w:lang w:eastAsia="en-GB"/>
              </w:rPr>
              <w:t xml:space="preserve"> use a mobile or radio within 15 metres</w:t>
            </w:r>
          </w:p>
        </w:tc>
        <w:tc>
          <w:tcPr>
            <w:tcW w:w="1406" w:type="dxa"/>
            <w:shd w:val="clear" w:color="auto" w:fill="auto"/>
          </w:tcPr>
          <w:p w14:paraId="2634C82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39F0C0BB" w14:textId="77777777" w:rsidTr="00766EC1">
        <w:tc>
          <w:tcPr>
            <w:tcW w:w="8222" w:type="dxa"/>
            <w:shd w:val="clear" w:color="auto" w:fill="auto"/>
          </w:tcPr>
          <w:p w14:paraId="4234F0D4"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Notify the Police and other emergency services using 999</w:t>
            </w:r>
          </w:p>
        </w:tc>
        <w:tc>
          <w:tcPr>
            <w:tcW w:w="1406" w:type="dxa"/>
            <w:shd w:val="clear" w:color="auto" w:fill="auto"/>
          </w:tcPr>
          <w:p w14:paraId="0407CA83"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5F5D8116" w14:textId="77777777" w:rsidTr="00766EC1">
        <w:tc>
          <w:tcPr>
            <w:tcW w:w="8222" w:type="dxa"/>
            <w:shd w:val="clear" w:color="auto" w:fill="auto"/>
          </w:tcPr>
          <w:p w14:paraId="641EA82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Switch off central controls for any air conditioning or ventilation systems</w:t>
            </w:r>
          </w:p>
        </w:tc>
        <w:tc>
          <w:tcPr>
            <w:tcW w:w="1406" w:type="dxa"/>
            <w:shd w:val="clear" w:color="auto" w:fill="auto"/>
          </w:tcPr>
          <w:p w14:paraId="0726321F"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165C8CD5" w14:textId="77777777" w:rsidTr="00766EC1">
        <w:tc>
          <w:tcPr>
            <w:tcW w:w="8222" w:type="dxa"/>
            <w:shd w:val="clear" w:color="auto" w:fill="auto"/>
          </w:tcPr>
          <w:p w14:paraId="212E212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Arrange for a message to be sent to all staff</w:t>
            </w:r>
          </w:p>
        </w:tc>
        <w:tc>
          <w:tcPr>
            <w:tcW w:w="1406" w:type="dxa"/>
            <w:shd w:val="clear" w:color="auto" w:fill="auto"/>
          </w:tcPr>
          <w:p w14:paraId="01BBA2AE"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6E0951AD" w14:textId="77777777" w:rsidTr="00766EC1">
        <w:tc>
          <w:tcPr>
            <w:tcW w:w="8222" w:type="dxa"/>
            <w:shd w:val="clear" w:color="auto" w:fill="auto"/>
          </w:tcPr>
          <w:p w14:paraId="779393E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Arrange the precautionary evacuation of the affected areas only</w:t>
            </w:r>
          </w:p>
        </w:tc>
        <w:tc>
          <w:tcPr>
            <w:tcW w:w="1406" w:type="dxa"/>
            <w:shd w:val="clear" w:color="auto" w:fill="auto"/>
          </w:tcPr>
          <w:p w14:paraId="739D2109"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54DAB0D2" w14:textId="77777777" w:rsidTr="00766EC1">
        <w:tc>
          <w:tcPr>
            <w:tcW w:w="8222" w:type="dxa"/>
            <w:shd w:val="clear" w:color="auto" w:fill="auto"/>
          </w:tcPr>
          <w:p w14:paraId="768F39FA"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Contact a member of the Trust Leadership Team</w:t>
            </w:r>
          </w:p>
        </w:tc>
        <w:tc>
          <w:tcPr>
            <w:tcW w:w="1406" w:type="dxa"/>
            <w:shd w:val="clear" w:color="auto" w:fill="auto"/>
          </w:tcPr>
          <w:p w14:paraId="6FB02DD1"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r w:rsidR="00766EC1" w:rsidRPr="00766EC1" w14:paraId="5545948B" w14:textId="77777777" w:rsidTr="00766EC1">
        <w:tc>
          <w:tcPr>
            <w:tcW w:w="8222" w:type="dxa"/>
            <w:shd w:val="clear" w:color="auto" w:fill="auto"/>
          </w:tcPr>
          <w:p w14:paraId="64BE58E8"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r w:rsidRPr="00766EC1">
              <w:rPr>
                <w:rFonts w:ascii="ITC Avant Garde Std Bk" w:hAnsi="ITC Avant Garde Std Bk" w:cs="Arial"/>
                <w:color w:val="000000"/>
                <w:sz w:val="20"/>
                <w:szCs w:val="24"/>
                <w:lang w:eastAsia="en-GB"/>
              </w:rPr>
              <w:t>On their arrival liaise with the emergency services about additional actions or evacuation</w:t>
            </w:r>
          </w:p>
        </w:tc>
        <w:tc>
          <w:tcPr>
            <w:tcW w:w="1406" w:type="dxa"/>
            <w:shd w:val="clear" w:color="auto" w:fill="auto"/>
          </w:tcPr>
          <w:p w14:paraId="75659658" w14:textId="77777777" w:rsidR="00766EC1" w:rsidRPr="00766EC1" w:rsidRDefault="00766EC1" w:rsidP="00766EC1">
            <w:pPr>
              <w:widowControl/>
              <w:overflowPunct/>
              <w:autoSpaceDE/>
              <w:autoSpaceDN/>
              <w:adjustRightInd/>
              <w:ind w:left="709"/>
              <w:textAlignment w:val="auto"/>
              <w:rPr>
                <w:rFonts w:ascii="ITC Avant Garde Std Bk" w:hAnsi="ITC Avant Garde Std Bk" w:cs="Arial"/>
                <w:color w:val="000000"/>
                <w:sz w:val="20"/>
                <w:szCs w:val="24"/>
                <w:lang w:eastAsia="en-GB"/>
              </w:rPr>
            </w:pPr>
          </w:p>
        </w:tc>
      </w:tr>
    </w:tbl>
    <w:p w14:paraId="69608BF5" w14:textId="77777777" w:rsidR="00766EC1" w:rsidRPr="00766EC1" w:rsidRDefault="00766EC1" w:rsidP="00766EC1">
      <w:pPr>
        <w:widowControl/>
        <w:overflowPunct/>
        <w:autoSpaceDE/>
        <w:autoSpaceDN/>
        <w:adjustRightInd/>
        <w:textAlignment w:val="auto"/>
        <w:rPr>
          <w:sz w:val="20"/>
          <w:lang w:eastAsia="en-GB"/>
        </w:rPr>
      </w:pPr>
    </w:p>
    <w:p w14:paraId="105B2B41" w14:textId="77777777" w:rsidR="00DC5A89" w:rsidRPr="007126DE" w:rsidRDefault="00DC5A89" w:rsidP="00DC5A89">
      <w:pPr>
        <w:pStyle w:val="Heading2"/>
        <w:ind w:firstLine="713"/>
        <w:rPr>
          <w:rFonts w:ascii="ITC Avant Garde Std Bk" w:hAnsi="ITC Avant Garde Std Bk"/>
          <w:color w:val="461A42"/>
        </w:rPr>
      </w:pPr>
      <w:bookmarkStart w:id="22" w:name="_Toc57904131"/>
      <w:r w:rsidRPr="007126DE">
        <w:rPr>
          <w:rFonts w:ascii="ITC Avant Garde Std Bk" w:hAnsi="ITC Avant Garde Std Bk"/>
          <w:color w:val="461A42"/>
        </w:rPr>
        <w:t>A</w:t>
      </w:r>
      <w:r>
        <w:rPr>
          <w:rFonts w:ascii="ITC Avant Garde Std Bk" w:hAnsi="ITC Avant Garde Std Bk"/>
          <w:color w:val="461A42"/>
        </w:rPr>
        <w:t>ppendix</w:t>
      </w:r>
      <w:r w:rsidRPr="007126DE">
        <w:rPr>
          <w:rFonts w:ascii="ITC Avant Garde Std Bk" w:hAnsi="ITC Avant Garde Std Bk"/>
          <w:color w:val="461A42"/>
        </w:rPr>
        <w:t xml:space="preserve"> </w:t>
      </w:r>
      <w:r>
        <w:rPr>
          <w:rFonts w:ascii="ITC Avant Garde Std Bk" w:hAnsi="ITC Avant Garde Std Bk"/>
          <w:color w:val="461A42"/>
        </w:rPr>
        <w:t>4</w:t>
      </w:r>
      <w:r w:rsidRPr="007126DE">
        <w:rPr>
          <w:rFonts w:ascii="ITC Avant Garde Std Bk" w:hAnsi="ITC Avant Garde Std Bk"/>
          <w:color w:val="461A42"/>
        </w:rPr>
        <w:t xml:space="preserve"> - B</w:t>
      </w:r>
      <w:r>
        <w:rPr>
          <w:rFonts w:ascii="ITC Avant Garde Std Bk" w:hAnsi="ITC Avant Garde Std Bk"/>
          <w:color w:val="461A42"/>
        </w:rPr>
        <w:t>omb</w:t>
      </w:r>
      <w:r w:rsidRPr="007126DE">
        <w:rPr>
          <w:rFonts w:ascii="ITC Avant Garde Std Bk" w:hAnsi="ITC Avant Garde Std Bk"/>
          <w:color w:val="461A42"/>
        </w:rPr>
        <w:t xml:space="preserve"> T</w:t>
      </w:r>
      <w:r>
        <w:rPr>
          <w:rFonts w:ascii="ITC Avant Garde Std Bk" w:hAnsi="ITC Avant Garde Std Bk"/>
          <w:color w:val="461A42"/>
        </w:rPr>
        <w:t>hreat</w:t>
      </w:r>
      <w:r w:rsidRPr="007126DE">
        <w:rPr>
          <w:rFonts w:ascii="ITC Avant Garde Std Bk" w:hAnsi="ITC Avant Garde Std Bk"/>
          <w:color w:val="461A42"/>
        </w:rPr>
        <w:t xml:space="preserve"> C</w:t>
      </w:r>
      <w:r>
        <w:rPr>
          <w:rFonts w:ascii="ITC Avant Garde Std Bk" w:hAnsi="ITC Avant Garde Std Bk"/>
          <w:color w:val="461A42"/>
        </w:rPr>
        <w:t>hecklist</w:t>
      </w:r>
      <w:bookmarkEnd w:id="22"/>
    </w:p>
    <w:p w14:paraId="14971988" w14:textId="77777777" w:rsidR="00DC5A89" w:rsidRPr="00884B1E" w:rsidRDefault="00DC5A89" w:rsidP="00DC5A89">
      <w:pPr>
        <w:pStyle w:val="BodyText"/>
        <w:spacing w:before="10"/>
        <w:ind w:left="709"/>
        <w:rPr>
          <w:rFonts w:ascii="ITC Avant Garde Std Bk" w:hAnsi="ITC Avant Garde Std Bk"/>
        </w:rPr>
      </w:pPr>
      <w:r>
        <w:rPr>
          <w:rFonts w:ascii="ITC Avant Garde Std Bk" w:hAnsi="ITC Avant Garde Std Bk"/>
          <w:b/>
          <w:sz w:val="23"/>
        </w:rPr>
        <w:tab/>
      </w:r>
      <w:r w:rsidRPr="00884B1E">
        <w:rPr>
          <w:rFonts w:ascii="ITC Avant Garde Std Bk" w:hAnsi="ITC Avant Garde Std Bk"/>
          <w:w w:val="110"/>
        </w:rPr>
        <w:t>This</w:t>
      </w:r>
      <w:r w:rsidRPr="00884B1E">
        <w:rPr>
          <w:rFonts w:ascii="ITC Avant Garde Std Bk" w:hAnsi="ITC Avant Garde Std Bk"/>
          <w:spacing w:val="-15"/>
          <w:w w:val="110"/>
        </w:rPr>
        <w:t xml:space="preserve"> </w:t>
      </w:r>
      <w:r w:rsidRPr="00884B1E">
        <w:rPr>
          <w:rFonts w:ascii="ITC Avant Garde Std Bk" w:hAnsi="ITC Avant Garde Std Bk"/>
          <w:w w:val="110"/>
        </w:rPr>
        <w:t>checklist</w:t>
      </w:r>
      <w:r w:rsidRPr="00884B1E">
        <w:rPr>
          <w:rFonts w:ascii="ITC Avant Garde Std Bk" w:hAnsi="ITC Avant Garde Std Bk"/>
          <w:spacing w:val="-16"/>
          <w:w w:val="110"/>
        </w:rPr>
        <w:t xml:space="preserve"> </w:t>
      </w:r>
      <w:r w:rsidRPr="00884B1E">
        <w:rPr>
          <w:rFonts w:ascii="ITC Avant Garde Std Bk" w:hAnsi="ITC Avant Garde Std Bk"/>
          <w:w w:val="110"/>
        </w:rPr>
        <w:t>is</w:t>
      </w:r>
      <w:r w:rsidRPr="00884B1E">
        <w:rPr>
          <w:rFonts w:ascii="ITC Avant Garde Std Bk" w:hAnsi="ITC Avant Garde Std Bk"/>
          <w:spacing w:val="-14"/>
          <w:w w:val="110"/>
        </w:rPr>
        <w:t xml:space="preserve"> </w:t>
      </w:r>
      <w:r w:rsidRPr="00884B1E">
        <w:rPr>
          <w:rFonts w:ascii="ITC Avant Garde Std Bk" w:hAnsi="ITC Avant Garde Std Bk"/>
          <w:w w:val="110"/>
        </w:rPr>
        <w:t>designed</w:t>
      </w:r>
      <w:r w:rsidRPr="00884B1E">
        <w:rPr>
          <w:rFonts w:ascii="ITC Avant Garde Std Bk" w:hAnsi="ITC Avant Garde Std Bk"/>
          <w:spacing w:val="-15"/>
          <w:w w:val="110"/>
        </w:rPr>
        <w:t xml:space="preserve"> </w:t>
      </w:r>
      <w:r w:rsidRPr="00884B1E">
        <w:rPr>
          <w:rFonts w:ascii="ITC Avant Garde Std Bk" w:hAnsi="ITC Avant Garde Std Bk"/>
          <w:w w:val="110"/>
        </w:rPr>
        <w:t>to</w:t>
      </w:r>
      <w:r w:rsidRPr="00884B1E">
        <w:rPr>
          <w:rFonts w:ascii="ITC Avant Garde Std Bk" w:hAnsi="ITC Avant Garde Std Bk"/>
          <w:spacing w:val="-17"/>
          <w:w w:val="110"/>
        </w:rPr>
        <w:t xml:space="preserve"> </w:t>
      </w:r>
      <w:r w:rsidRPr="00884B1E">
        <w:rPr>
          <w:rFonts w:ascii="ITC Avant Garde Std Bk" w:hAnsi="ITC Avant Garde Std Bk"/>
          <w:w w:val="110"/>
        </w:rPr>
        <w:t>help</w:t>
      </w:r>
      <w:r w:rsidRPr="00884B1E">
        <w:rPr>
          <w:rFonts w:ascii="ITC Avant Garde Std Bk" w:hAnsi="ITC Avant Garde Std Bk"/>
          <w:spacing w:val="-17"/>
          <w:w w:val="110"/>
        </w:rPr>
        <w:t xml:space="preserve"> </w:t>
      </w:r>
      <w:r w:rsidRPr="00884B1E">
        <w:rPr>
          <w:rFonts w:ascii="ITC Avant Garde Std Bk" w:hAnsi="ITC Avant Garde Std Bk"/>
          <w:w w:val="110"/>
        </w:rPr>
        <w:t>staff</w:t>
      </w:r>
      <w:r w:rsidRPr="00884B1E">
        <w:rPr>
          <w:rFonts w:ascii="ITC Avant Garde Std Bk" w:hAnsi="ITC Avant Garde Std Bk"/>
          <w:spacing w:val="-16"/>
          <w:w w:val="110"/>
        </w:rPr>
        <w:t xml:space="preserve"> </w:t>
      </w:r>
      <w:r w:rsidRPr="00884B1E">
        <w:rPr>
          <w:rFonts w:ascii="ITC Avant Garde Std Bk" w:hAnsi="ITC Avant Garde Std Bk"/>
          <w:w w:val="110"/>
        </w:rPr>
        <w:t>deal</w:t>
      </w:r>
      <w:r w:rsidRPr="00884B1E">
        <w:rPr>
          <w:rFonts w:ascii="ITC Avant Garde Std Bk" w:hAnsi="ITC Avant Garde Std Bk"/>
          <w:spacing w:val="-16"/>
          <w:w w:val="110"/>
        </w:rPr>
        <w:t xml:space="preserve"> </w:t>
      </w:r>
      <w:r w:rsidRPr="00884B1E">
        <w:rPr>
          <w:rFonts w:ascii="ITC Avant Garde Std Bk" w:hAnsi="ITC Avant Garde Std Bk"/>
          <w:w w:val="110"/>
        </w:rPr>
        <w:t>with</w:t>
      </w:r>
      <w:r w:rsidRPr="00884B1E">
        <w:rPr>
          <w:rFonts w:ascii="ITC Avant Garde Std Bk" w:hAnsi="ITC Avant Garde Std Bk"/>
          <w:spacing w:val="-15"/>
          <w:w w:val="110"/>
        </w:rPr>
        <w:t xml:space="preserve"> </w:t>
      </w:r>
      <w:r w:rsidRPr="00884B1E">
        <w:rPr>
          <w:rFonts w:ascii="ITC Avant Garde Std Bk" w:hAnsi="ITC Avant Garde Std Bk"/>
          <w:w w:val="110"/>
        </w:rPr>
        <w:t>a</w:t>
      </w:r>
      <w:r w:rsidRPr="00884B1E">
        <w:rPr>
          <w:rFonts w:ascii="ITC Avant Garde Std Bk" w:hAnsi="ITC Avant Garde Std Bk"/>
          <w:spacing w:val="-14"/>
          <w:w w:val="110"/>
        </w:rPr>
        <w:t xml:space="preserve"> </w:t>
      </w:r>
      <w:r w:rsidRPr="00884B1E">
        <w:rPr>
          <w:rFonts w:ascii="ITC Avant Garde Std Bk" w:hAnsi="ITC Avant Garde Std Bk"/>
          <w:w w:val="110"/>
        </w:rPr>
        <w:t>bomb</w:t>
      </w:r>
      <w:r w:rsidRPr="00884B1E">
        <w:rPr>
          <w:rFonts w:ascii="ITC Avant Garde Std Bk" w:hAnsi="ITC Avant Garde Std Bk"/>
          <w:spacing w:val="-17"/>
          <w:w w:val="110"/>
        </w:rPr>
        <w:t xml:space="preserve"> </w:t>
      </w:r>
      <w:r w:rsidRPr="00884B1E">
        <w:rPr>
          <w:rFonts w:ascii="ITC Avant Garde Std Bk" w:hAnsi="ITC Avant Garde Std Bk"/>
          <w:w w:val="110"/>
        </w:rPr>
        <w:t>threat</w:t>
      </w:r>
      <w:r w:rsidRPr="00884B1E">
        <w:rPr>
          <w:rFonts w:ascii="ITC Avant Garde Std Bk" w:hAnsi="ITC Avant Garde Std Bk"/>
          <w:spacing w:val="-16"/>
          <w:w w:val="110"/>
        </w:rPr>
        <w:t xml:space="preserve"> </w:t>
      </w:r>
      <w:r w:rsidRPr="00884B1E">
        <w:rPr>
          <w:rFonts w:ascii="ITC Avant Garde Std Bk" w:hAnsi="ITC Avant Garde Std Bk"/>
          <w:w w:val="110"/>
        </w:rPr>
        <w:t>effectively</w:t>
      </w:r>
      <w:r w:rsidRPr="00884B1E">
        <w:rPr>
          <w:rFonts w:ascii="ITC Avant Garde Std Bk" w:hAnsi="ITC Avant Garde Std Bk"/>
          <w:spacing w:val="-15"/>
          <w:w w:val="110"/>
        </w:rPr>
        <w:t xml:space="preserve"> </w:t>
      </w:r>
      <w:r w:rsidRPr="00884B1E">
        <w:rPr>
          <w:rFonts w:ascii="ITC Avant Garde Std Bk" w:hAnsi="ITC Avant Garde Std Bk"/>
          <w:w w:val="110"/>
        </w:rPr>
        <w:t>and</w:t>
      </w:r>
      <w:r w:rsidRPr="00884B1E">
        <w:rPr>
          <w:rFonts w:ascii="ITC Avant Garde Std Bk" w:hAnsi="ITC Avant Garde Std Bk"/>
          <w:spacing w:val="-17"/>
          <w:w w:val="110"/>
        </w:rPr>
        <w:t xml:space="preserve"> </w:t>
      </w:r>
      <w:r w:rsidRPr="00884B1E">
        <w:rPr>
          <w:rFonts w:ascii="ITC Avant Garde Std Bk" w:hAnsi="ITC Avant Garde Std Bk"/>
          <w:w w:val="110"/>
        </w:rPr>
        <w:t>to</w:t>
      </w:r>
      <w:r w:rsidRPr="00884B1E">
        <w:rPr>
          <w:rFonts w:ascii="ITC Avant Garde Std Bk" w:hAnsi="ITC Avant Garde Std Bk"/>
          <w:spacing w:val="-17"/>
          <w:w w:val="110"/>
        </w:rPr>
        <w:t xml:space="preserve"> </w:t>
      </w:r>
      <w:r w:rsidRPr="00884B1E">
        <w:rPr>
          <w:rFonts w:ascii="ITC Avant Garde Std Bk" w:hAnsi="ITC Avant Garde Std Bk"/>
          <w:w w:val="110"/>
        </w:rPr>
        <w:t>record</w:t>
      </w:r>
      <w:r w:rsidRPr="00884B1E">
        <w:rPr>
          <w:rFonts w:ascii="ITC Avant Garde Std Bk" w:hAnsi="ITC Avant Garde Std Bk"/>
          <w:spacing w:val="-17"/>
          <w:w w:val="110"/>
        </w:rPr>
        <w:t xml:space="preserve"> </w:t>
      </w:r>
      <w:r w:rsidRPr="00884B1E">
        <w:rPr>
          <w:rFonts w:ascii="ITC Avant Garde Std Bk" w:hAnsi="ITC Avant Garde Std Bk"/>
          <w:w w:val="110"/>
        </w:rPr>
        <w:t>the necessary</w:t>
      </w:r>
      <w:r w:rsidRPr="00884B1E">
        <w:rPr>
          <w:rFonts w:ascii="ITC Avant Garde Std Bk" w:hAnsi="ITC Avant Garde Std Bk"/>
          <w:spacing w:val="-9"/>
          <w:w w:val="110"/>
        </w:rPr>
        <w:t xml:space="preserve"> </w:t>
      </w:r>
      <w:r w:rsidRPr="00884B1E">
        <w:rPr>
          <w:rFonts w:ascii="ITC Avant Garde Std Bk" w:hAnsi="ITC Avant Garde Std Bk"/>
          <w:w w:val="110"/>
        </w:rPr>
        <w:t>information.</w:t>
      </w:r>
    </w:p>
    <w:p w14:paraId="03BB43BC" w14:textId="77777777" w:rsidR="00DC5A89" w:rsidRPr="00884B1E" w:rsidRDefault="00DC5A89" w:rsidP="00DC5A89">
      <w:pPr>
        <w:spacing w:before="48" w:line="528" w:lineRule="exact"/>
        <w:ind w:left="713" w:right="4666"/>
        <w:rPr>
          <w:rFonts w:ascii="ITC Avant Garde Std Bk" w:hAnsi="ITC Avant Garde Std Bk"/>
        </w:rPr>
      </w:pPr>
      <w:r w:rsidRPr="00884B1E">
        <w:rPr>
          <w:rFonts w:ascii="ITC Avant Garde Std Bk" w:hAnsi="ITC Avant Garde Std Bk"/>
          <w:b/>
          <w:w w:val="105"/>
        </w:rPr>
        <w:t>Actions</w:t>
      </w:r>
      <w:r w:rsidRPr="00884B1E">
        <w:rPr>
          <w:rFonts w:ascii="ITC Avant Garde Std Bk" w:hAnsi="ITC Avant Garde Std Bk"/>
          <w:b/>
          <w:spacing w:val="-31"/>
          <w:w w:val="105"/>
        </w:rPr>
        <w:t xml:space="preserve"> </w:t>
      </w:r>
      <w:r w:rsidRPr="00884B1E">
        <w:rPr>
          <w:rFonts w:ascii="ITC Avant Garde Std Bk" w:hAnsi="ITC Avant Garde Std Bk"/>
          <w:b/>
          <w:w w:val="105"/>
        </w:rPr>
        <w:t>to</w:t>
      </w:r>
      <w:r w:rsidRPr="00884B1E">
        <w:rPr>
          <w:rFonts w:ascii="ITC Avant Garde Std Bk" w:hAnsi="ITC Avant Garde Std Bk"/>
          <w:b/>
          <w:spacing w:val="-31"/>
          <w:w w:val="105"/>
        </w:rPr>
        <w:t xml:space="preserve"> </w:t>
      </w:r>
      <w:r w:rsidRPr="00884B1E">
        <w:rPr>
          <w:rFonts w:ascii="ITC Avant Garde Std Bk" w:hAnsi="ITC Avant Garde Std Bk"/>
          <w:b/>
          <w:w w:val="105"/>
        </w:rPr>
        <w:t>be</w:t>
      </w:r>
      <w:r w:rsidRPr="00884B1E">
        <w:rPr>
          <w:rFonts w:ascii="ITC Avant Garde Std Bk" w:hAnsi="ITC Avant Garde Std Bk"/>
          <w:b/>
          <w:spacing w:val="-31"/>
          <w:w w:val="105"/>
        </w:rPr>
        <w:t xml:space="preserve"> </w:t>
      </w:r>
      <w:r w:rsidRPr="00884B1E">
        <w:rPr>
          <w:rFonts w:ascii="ITC Avant Garde Std Bk" w:hAnsi="ITC Avant Garde Std Bk"/>
          <w:b/>
          <w:w w:val="105"/>
        </w:rPr>
        <w:t>taken</w:t>
      </w:r>
      <w:r w:rsidRPr="00884B1E">
        <w:rPr>
          <w:rFonts w:ascii="ITC Avant Garde Std Bk" w:hAnsi="ITC Avant Garde Std Bk"/>
          <w:b/>
          <w:spacing w:val="-31"/>
          <w:w w:val="105"/>
        </w:rPr>
        <w:t xml:space="preserve"> </w:t>
      </w:r>
      <w:r w:rsidRPr="00884B1E">
        <w:rPr>
          <w:rFonts w:ascii="ITC Avant Garde Std Bk" w:hAnsi="ITC Avant Garde Std Bk"/>
          <w:b/>
          <w:w w:val="105"/>
        </w:rPr>
        <w:t>on</w:t>
      </w:r>
      <w:r w:rsidRPr="00884B1E">
        <w:rPr>
          <w:rFonts w:ascii="ITC Avant Garde Std Bk" w:hAnsi="ITC Avant Garde Std Bk"/>
          <w:b/>
          <w:spacing w:val="-33"/>
          <w:w w:val="105"/>
        </w:rPr>
        <w:t xml:space="preserve"> </w:t>
      </w:r>
      <w:r w:rsidRPr="00884B1E">
        <w:rPr>
          <w:rFonts w:ascii="ITC Avant Garde Std Bk" w:hAnsi="ITC Avant Garde Std Bk"/>
          <w:b/>
          <w:w w:val="105"/>
        </w:rPr>
        <w:t>receipt</w:t>
      </w:r>
      <w:r w:rsidRPr="00884B1E">
        <w:rPr>
          <w:rFonts w:ascii="ITC Avant Garde Std Bk" w:hAnsi="ITC Avant Garde Std Bk"/>
          <w:b/>
          <w:spacing w:val="-30"/>
          <w:w w:val="105"/>
        </w:rPr>
        <w:t xml:space="preserve"> </w:t>
      </w:r>
      <w:r w:rsidRPr="00884B1E">
        <w:rPr>
          <w:rFonts w:ascii="ITC Avant Garde Std Bk" w:hAnsi="ITC Avant Garde Std Bk"/>
          <w:b/>
          <w:w w:val="105"/>
        </w:rPr>
        <w:t>of</w:t>
      </w:r>
      <w:r w:rsidRPr="00884B1E">
        <w:rPr>
          <w:rFonts w:ascii="ITC Avant Garde Std Bk" w:hAnsi="ITC Avant Garde Std Bk"/>
          <w:b/>
          <w:spacing w:val="-30"/>
          <w:w w:val="105"/>
        </w:rPr>
        <w:t xml:space="preserve"> </w:t>
      </w:r>
      <w:r w:rsidRPr="00884B1E">
        <w:rPr>
          <w:rFonts w:ascii="ITC Avant Garde Std Bk" w:hAnsi="ITC Avant Garde Std Bk"/>
          <w:b/>
          <w:w w:val="105"/>
        </w:rPr>
        <w:t>a</w:t>
      </w:r>
      <w:r w:rsidRPr="00884B1E">
        <w:rPr>
          <w:rFonts w:ascii="ITC Avant Garde Std Bk" w:hAnsi="ITC Avant Garde Std Bk"/>
          <w:b/>
          <w:spacing w:val="-31"/>
          <w:w w:val="105"/>
        </w:rPr>
        <w:t xml:space="preserve"> </w:t>
      </w:r>
      <w:r w:rsidRPr="00884B1E">
        <w:rPr>
          <w:rFonts w:ascii="ITC Avant Garde Std Bk" w:hAnsi="ITC Avant Garde Std Bk"/>
          <w:b/>
          <w:w w:val="105"/>
        </w:rPr>
        <w:t>bomb</w:t>
      </w:r>
      <w:r w:rsidRPr="00884B1E">
        <w:rPr>
          <w:rFonts w:ascii="ITC Avant Garde Std Bk" w:hAnsi="ITC Avant Garde Std Bk"/>
          <w:b/>
          <w:spacing w:val="-30"/>
          <w:w w:val="105"/>
        </w:rPr>
        <w:t xml:space="preserve"> </w:t>
      </w:r>
      <w:r w:rsidRPr="00884B1E">
        <w:rPr>
          <w:rFonts w:ascii="ITC Avant Garde Std Bk" w:hAnsi="ITC Avant Garde Std Bk"/>
          <w:b/>
          <w:w w:val="105"/>
        </w:rPr>
        <w:t xml:space="preserve">threat </w:t>
      </w:r>
    </w:p>
    <w:p w14:paraId="42224828" w14:textId="77777777" w:rsidR="00DC5A89" w:rsidRPr="00884B1E" w:rsidRDefault="00DC5A89" w:rsidP="00DC5A89">
      <w:pPr>
        <w:pStyle w:val="BodyText"/>
        <w:spacing w:line="203" w:lineRule="exact"/>
        <w:ind w:left="713"/>
        <w:rPr>
          <w:rFonts w:ascii="ITC Avant Garde Std Bk" w:hAnsi="ITC Avant Garde Std Bk"/>
          <w:sz w:val="20"/>
        </w:rPr>
      </w:pPr>
      <w:r w:rsidRPr="00884B1E">
        <w:rPr>
          <w:rFonts w:ascii="ITC Avant Garde Std Bk" w:hAnsi="ITC Avant Garde Std Bk"/>
          <w:w w:val="110"/>
          <w:sz w:val="20"/>
        </w:rPr>
        <w:t>Record the exact wording of the threat in the box below:</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9"/>
      </w:tblGrid>
      <w:tr w:rsidR="00DC5A89" w:rsidRPr="00884B1E" w14:paraId="30ABB2F8" w14:textId="77777777" w:rsidTr="003022E4">
        <w:trPr>
          <w:trHeight w:val="393"/>
        </w:trPr>
        <w:tc>
          <w:tcPr>
            <w:tcW w:w="10349" w:type="dxa"/>
          </w:tcPr>
          <w:p w14:paraId="3836FD99" w14:textId="77777777" w:rsidR="00DC5A89" w:rsidRPr="00884B1E" w:rsidRDefault="00DC5A89" w:rsidP="003022E4">
            <w:pPr>
              <w:pStyle w:val="TableParagraph"/>
              <w:rPr>
                <w:rFonts w:ascii="ITC Avant Garde Std Bk" w:hAnsi="ITC Avant Garde Std Bk"/>
              </w:rPr>
            </w:pPr>
          </w:p>
        </w:tc>
      </w:tr>
      <w:tr w:rsidR="00DC5A89" w:rsidRPr="00884B1E" w14:paraId="2FCFDDF4" w14:textId="77777777" w:rsidTr="003022E4">
        <w:trPr>
          <w:trHeight w:val="396"/>
        </w:trPr>
        <w:tc>
          <w:tcPr>
            <w:tcW w:w="10349" w:type="dxa"/>
          </w:tcPr>
          <w:p w14:paraId="45FDAC82" w14:textId="77777777" w:rsidR="00DC5A89" w:rsidRPr="00884B1E" w:rsidRDefault="00DC5A89" w:rsidP="003022E4">
            <w:pPr>
              <w:pStyle w:val="TableParagraph"/>
              <w:rPr>
                <w:rFonts w:ascii="ITC Avant Garde Std Bk" w:hAnsi="ITC Avant Garde Std Bk"/>
              </w:rPr>
            </w:pPr>
          </w:p>
        </w:tc>
      </w:tr>
      <w:tr w:rsidR="00DC5A89" w:rsidRPr="00884B1E" w14:paraId="3557656B" w14:textId="77777777" w:rsidTr="003022E4">
        <w:trPr>
          <w:trHeight w:val="395"/>
        </w:trPr>
        <w:tc>
          <w:tcPr>
            <w:tcW w:w="10349" w:type="dxa"/>
          </w:tcPr>
          <w:p w14:paraId="5482B49A" w14:textId="77777777" w:rsidR="00DC5A89" w:rsidRPr="00884B1E" w:rsidRDefault="00DC5A89" w:rsidP="003022E4">
            <w:pPr>
              <w:pStyle w:val="TableParagraph"/>
              <w:rPr>
                <w:rFonts w:ascii="ITC Avant Garde Std Bk" w:hAnsi="ITC Avant Garde Std Bk"/>
              </w:rPr>
            </w:pPr>
          </w:p>
        </w:tc>
      </w:tr>
      <w:tr w:rsidR="00DC5A89" w:rsidRPr="00884B1E" w14:paraId="7CCC880A" w14:textId="77777777" w:rsidTr="003022E4">
        <w:trPr>
          <w:trHeight w:val="395"/>
        </w:trPr>
        <w:tc>
          <w:tcPr>
            <w:tcW w:w="10349" w:type="dxa"/>
          </w:tcPr>
          <w:p w14:paraId="74DA7BCE" w14:textId="77777777" w:rsidR="00DC5A89" w:rsidRPr="00884B1E" w:rsidRDefault="00DC5A89" w:rsidP="003022E4">
            <w:pPr>
              <w:pStyle w:val="TableParagraph"/>
              <w:rPr>
                <w:rFonts w:ascii="ITC Avant Garde Std Bk" w:hAnsi="ITC Avant Garde Std Bk"/>
              </w:rPr>
            </w:pPr>
          </w:p>
        </w:tc>
      </w:tr>
    </w:tbl>
    <w:p w14:paraId="4D8BF1BA" w14:textId="77777777" w:rsidR="00DC5A89" w:rsidRPr="00884B1E" w:rsidRDefault="00DC5A89" w:rsidP="00DC5A89">
      <w:pPr>
        <w:ind w:left="709"/>
      </w:pPr>
      <w:r w:rsidRPr="00884B1E">
        <w:rPr>
          <w:rFonts w:ascii="ITC Avant Garde Std Bk" w:hAnsi="ITC Avant Garde Std Bk"/>
        </w:rPr>
        <w:t>Ask the following questions and record the answers in the box supplied</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5670"/>
      </w:tblGrid>
      <w:tr w:rsidR="00DC5A89" w:rsidRPr="00884B1E" w14:paraId="6609B76F" w14:textId="77777777" w:rsidTr="003022E4">
        <w:trPr>
          <w:trHeight w:val="527"/>
        </w:trPr>
        <w:tc>
          <w:tcPr>
            <w:tcW w:w="4679" w:type="dxa"/>
            <w:shd w:val="clear" w:color="auto" w:fill="C2D562"/>
          </w:tcPr>
          <w:p w14:paraId="0CC53D6C" w14:textId="77777777" w:rsidR="00DC5A89" w:rsidRPr="00884B1E" w:rsidRDefault="00DC5A89" w:rsidP="003022E4">
            <w:pPr>
              <w:pStyle w:val="TableParagraph"/>
              <w:ind w:left="1744" w:right="1735"/>
              <w:jc w:val="center"/>
              <w:rPr>
                <w:rFonts w:ascii="ITC Avant Garde Std Bk" w:hAnsi="ITC Avant Garde Std Bk"/>
                <w:b/>
              </w:rPr>
            </w:pPr>
            <w:r w:rsidRPr="00884B1E">
              <w:rPr>
                <w:rFonts w:ascii="ITC Avant Garde Std Bk" w:hAnsi="ITC Avant Garde Std Bk"/>
                <w:b/>
              </w:rPr>
              <w:t>QUESTION</w:t>
            </w:r>
          </w:p>
        </w:tc>
        <w:tc>
          <w:tcPr>
            <w:tcW w:w="5670" w:type="dxa"/>
            <w:shd w:val="clear" w:color="auto" w:fill="C2D562"/>
          </w:tcPr>
          <w:p w14:paraId="05D20B57" w14:textId="77777777" w:rsidR="00DC5A89" w:rsidRPr="00884B1E" w:rsidRDefault="00DC5A89" w:rsidP="003022E4">
            <w:pPr>
              <w:pStyle w:val="TableParagraph"/>
              <w:ind w:left="2326" w:right="2316"/>
              <w:jc w:val="center"/>
              <w:rPr>
                <w:rFonts w:ascii="ITC Avant Garde Std Bk" w:hAnsi="ITC Avant Garde Std Bk"/>
                <w:b/>
              </w:rPr>
            </w:pPr>
            <w:r w:rsidRPr="00884B1E">
              <w:rPr>
                <w:rFonts w:ascii="ITC Avant Garde Std Bk" w:hAnsi="ITC Avant Garde Std Bk"/>
                <w:b/>
              </w:rPr>
              <w:t>ANSWER</w:t>
            </w:r>
          </w:p>
        </w:tc>
      </w:tr>
      <w:tr w:rsidR="00DC5A89" w:rsidRPr="00884B1E" w14:paraId="2421E371" w14:textId="77777777" w:rsidTr="003022E4">
        <w:trPr>
          <w:trHeight w:val="525"/>
        </w:trPr>
        <w:tc>
          <w:tcPr>
            <w:tcW w:w="4679" w:type="dxa"/>
          </w:tcPr>
          <w:p w14:paraId="1DCF0B52"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Where is the bomb right now?</w:t>
            </w:r>
          </w:p>
        </w:tc>
        <w:tc>
          <w:tcPr>
            <w:tcW w:w="5670" w:type="dxa"/>
          </w:tcPr>
          <w:p w14:paraId="2AF21525" w14:textId="77777777" w:rsidR="00DC5A89" w:rsidRPr="00884B1E" w:rsidRDefault="00DC5A89" w:rsidP="003022E4">
            <w:pPr>
              <w:pStyle w:val="TableParagraph"/>
              <w:rPr>
                <w:rFonts w:ascii="ITC Avant Garde Std Bk" w:hAnsi="ITC Avant Garde Std Bk"/>
              </w:rPr>
            </w:pPr>
          </w:p>
        </w:tc>
      </w:tr>
      <w:tr w:rsidR="00DC5A89" w:rsidRPr="00884B1E" w14:paraId="2F79ECB9" w14:textId="77777777" w:rsidTr="003022E4">
        <w:trPr>
          <w:trHeight w:val="527"/>
        </w:trPr>
        <w:tc>
          <w:tcPr>
            <w:tcW w:w="4679" w:type="dxa"/>
          </w:tcPr>
          <w:p w14:paraId="431F25F7"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When is the bomb going to explode?</w:t>
            </w:r>
          </w:p>
        </w:tc>
        <w:tc>
          <w:tcPr>
            <w:tcW w:w="5670" w:type="dxa"/>
          </w:tcPr>
          <w:p w14:paraId="1D004C40" w14:textId="77777777" w:rsidR="00DC5A89" w:rsidRPr="00884B1E" w:rsidRDefault="00DC5A89" w:rsidP="003022E4">
            <w:pPr>
              <w:pStyle w:val="TableParagraph"/>
              <w:rPr>
                <w:rFonts w:ascii="ITC Avant Garde Std Bk" w:hAnsi="ITC Avant Garde Std Bk"/>
              </w:rPr>
            </w:pPr>
          </w:p>
        </w:tc>
      </w:tr>
      <w:tr w:rsidR="00DC5A89" w:rsidRPr="00884B1E" w14:paraId="6AF71D87" w14:textId="77777777" w:rsidTr="003022E4">
        <w:trPr>
          <w:trHeight w:val="525"/>
        </w:trPr>
        <w:tc>
          <w:tcPr>
            <w:tcW w:w="4679" w:type="dxa"/>
          </w:tcPr>
          <w:p w14:paraId="737B34E5"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What does the bomb look like?</w:t>
            </w:r>
          </w:p>
        </w:tc>
        <w:tc>
          <w:tcPr>
            <w:tcW w:w="5670" w:type="dxa"/>
          </w:tcPr>
          <w:p w14:paraId="58A91E2A" w14:textId="77777777" w:rsidR="00DC5A89" w:rsidRPr="00884B1E" w:rsidRDefault="00DC5A89" w:rsidP="003022E4">
            <w:pPr>
              <w:pStyle w:val="TableParagraph"/>
              <w:rPr>
                <w:rFonts w:ascii="ITC Avant Garde Std Bk" w:hAnsi="ITC Avant Garde Std Bk"/>
              </w:rPr>
            </w:pPr>
          </w:p>
        </w:tc>
      </w:tr>
      <w:tr w:rsidR="00DC5A89" w:rsidRPr="00884B1E" w14:paraId="6A9C0CF7" w14:textId="77777777" w:rsidTr="003022E4">
        <w:trPr>
          <w:trHeight w:val="527"/>
        </w:trPr>
        <w:tc>
          <w:tcPr>
            <w:tcW w:w="4679" w:type="dxa"/>
          </w:tcPr>
          <w:p w14:paraId="2534AFF1" w14:textId="77777777" w:rsidR="00DC5A89" w:rsidRPr="00884B1E" w:rsidRDefault="00DC5A89" w:rsidP="003022E4">
            <w:pPr>
              <w:pStyle w:val="TableParagraph"/>
              <w:spacing w:before="2"/>
              <w:rPr>
                <w:rFonts w:ascii="ITC Avant Garde Std Bk" w:hAnsi="ITC Avant Garde Std Bk"/>
                <w:b/>
              </w:rPr>
            </w:pPr>
            <w:r w:rsidRPr="00884B1E">
              <w:rPr>
                <w:rFonts w:ascii="ITC Avant Garde Std Bk" w:hAnsi="ITC Avant Garde Std Bk"/>
                <w:b/>
              </w:rPr>
              <w:t>What kind of bomb is it?</w:t>
            </w:r>
          </w:p>
        </w:tc>
        <w:tc>
          <w:tcPr>
            <w:tcW w:w="5670" w:type="dxa"/>
          </w:tcPr>
          <w:p w14:paraId="714E799A" w14:textId="77777777" w:rsidR="00DC5A89" w:rsidRPr="00884B1E" w:rsidRDefault="00DC5A89" w:rsidP="003022E4">
            <w:pPr>
              <w:pStyle w:val="TableParagraph"/>
              <w:rPr>
                <w:rFonts w:ascii="ITC Avant Garde Std Bk" w:hAnsi="ITC Avant Garde Std Bk"/>
              </w:rPr>
            </w:pPr>
          </w:p>
        </w:tc>
      </w:tr>
      <w:tr w:rsidR="00DC5A89" w:rsidRPr="00884B1E" w14:paraId="2971E79E" w14:textId="77777777" w:rsidTr="003022E4">
        <w:trPr>
          <w:trHeight w:val="527"/>
        </w:trPr>
        <w:tc>
          <w:tcPr>
            <w:tcW w:w="4679" w:type="dxa"/>
          </w:tcPr>
          <w:p w14:paraId="7FAA6207"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What will cause the bomb to explode?</w:t>
            </w:r>
          </w:p>
        </w:tc>
        <w:tc>
          <w:tcPr>
            <w:tcW w:w="5670" w:type="dxa"/>
          </w:tcPr>
          <w:p w14:paraId="467FA1E0" w14:textId="77777777" w:rsidR="00DC5A89" w:rsidRPr="00884B1E" w:rsidRDefault="00DC5A89" w:rsidP="003022E4">
            <w:pPr>
              <w:pStyle w:val="TableParagraph"/>
              <w:rPr>
                <w:rFonts w:ascii="ITC Avant Garde Std Bk" w:hAnsi="ITC Avant Garde Std Bk"/>
              </w:rPr>
            </w:pPr>
          </w:p>
        </w:tc>
      </w:tr>
      <w:tr w:rsidR="00DC5A89" w:rsidRPr="00884B1E" w14:paraId="01C43B0E" w14:textId="77777777" w:rsidTr="003022E4">
        <w:trPr>
          <w:trHeight w:val="525"/>
        </w:trPr>
        <w:tc>
          <w:tcPr>
            <w:tcW w:w="4679" w:type="dxa"/>
          </w:tcPr>
          <w:p w14:paraId="11CF58B1"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Did you place the bomb?</w:t>
            </w:r>
          </w:p>
        </w:tc>
        <w:tc>
          <w:tcPr>
            <w:tcW w:w="5670" w:type="dxa"/>
          </w:tcPr>
          <w:p w14:paraId="5A8A2BEE" w14:textId="77777777" w:rsidR="00DC5A89" w:rsidRPr="00884B1E" w:rsidRDefault="00DC5A89" w:rsidP="003022E4">
            <w:pPr>
              <w:pStyle w:val="TableParagraph"/>
              <w:rPr>
                <w:rFonts w:ascii="ITC Avant Garde Std Bk" w:hAnsi="ITC Avant Garde Std Bk"/>
              </w:rPr>
            </w:pPr>
          </w:p>
        </w:tc>
      </w:tr>
      <w:tr w:rsidR="00DC5A89" w:rsidRPr="00884B1E" w14:paraId="648C7B62" w14:textId="77777777" w:rsidTr="003022E4">
        <w:trPr>
          <w:trHeight w:val="527"/>
        </w:trPr>
        <w:tc>
          <w:tcPr>
            <w:tcW w:w="4679" w:type="dxa"/>
          </w:tcPr>
          <w:p w14:paraId="601A49A6"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Why?</w:t>
            </w:r>
          </w:p>
        </w:tc>
        <w:tc>
          <w:tcPr>
            <w:tcW w:w="5670" w:type="dxa"/>
          </w:tcPr>
          <w:p w14:paraId="6B883CAC" w14:textId="77777777" w:rsidR="00DC5A89" w:rsidRPr="00884B1E" w:rsidRDefault="00DC5A89" w:rsidP="003022E4">
            <w:pPr>
              <w:pStyle w:val="TableParagraph"/>
              <w:rPr>
                <w:rFonts w:ascii="ITC Avant Garde Std Bk" w:hAnsi="ITC Avant Garde Std Bk"/>
              </w:rPr>
            </w:pPr>
          </w:p>
        </w:tc>
      </w:tr>
      <w:tr w:rsidR="00DC5A89" w:rsidRPr="00884B1E" w14:paraId="44E02A21" w14:textId="77777777" w:rsidTr="003022E4">
        <w:trPr>
          <w:trHeight w:val="525"/>
        </w:trPr>
        <w:tc>
          <w:tcPr>
            <w:tcW w:w="4679" w:type="dxa"/>
          </w:tcPr>
          <w:p w14:paraId="7C6643D4"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What is your name?</w:t>
            </w:r>
          </w:p>
        </w:tc>
        <w:tc>
          <w:tcPr>
            <w:tcW w:w="5670" w:type="dxa"/>
          </w:tcPr>
          <w:p w14:paraId="7A450510" w14:textId="77777777" w:rsidR="00DC5A89" w:rsidRPr="00884B1E" w:rsidRDefault="00DC5A89" w:rsidP="003022E4">
            <w:pPr>
              <w:pStyle w:val="TableParagraph"/>
              <w:rPr>
                <w:rFonts w:ascii="ITC Avant Garde Std Bk" w:hAnsi="ITC Avant Garde Std Bk"/>
              </w:rPr>
            </w:pPr>
          </w:p>
        </w:tc>
      </w:tr>
      <w:tr w:rsidR="00DC5A89" w:rsidRPr="00884B1E" w14:paraId="18D5F5B2" w14:textId="77777777" w:rsidTr="003022E4">
        <w:trPr>
          <w:trHeight w:val="528"/>
        </w:trPr>
        <w:tc>
          <w:tcPr>
            <w:tcW w:w="4679" w:type="dxa"/>
          </w:tcPr>
          <w:p w14:paraId="66BCFC71" w14:textId="77777777" w:rsidR="00DC5A89" w:rsidRPr="00884B1E" w:rsidRDefault="00DC5A89" w:rsidP="003022E4">
            <w:pPr>
              <w:pStyle w:val="TableParagraph"/>
              <w:spacing w:before="2"/>
              <w:rPr>
                <w:rFonts w:ascii="ITC Avant Garde Std Bk" w:hAnsi="ITC Avant Garde Std Bk"/>
                <w:b/>
              </w:rPr>
            </w:pPr>
            <w:r w:rsidRPr="00884B1E">
              <w:rPr>
                <w:rFonts w:ascii="ITC Avant Garde Std Bk" w:hAnsi="ITC Avant Garde Std Bk"/>
                <w:b/>
              </w:rPr>
              <w:t>What is your address?</w:t>
            </w:r>
          </w:p>
        </w:tc>
        <w:tc>
          <w:tcPr>
            <w:tcW w:w="5670" w:type="dxa"/>
          </w:tcPr>
          <w:p w14:paraId="7B2D6DB0" w14:textId="77777777" w:rsidR="00DC5A89" w:rsidRPr="00884B1E" w:rsidRDefault="00DC5A89" w:rsidP="003022E4">
            <w:pPr>
              <w:pStyle w:val="TableParagraph"/>
              <w:rPr>
                <w:rFonts w:ascii="ITC Avant Garde Std Bk" w:hAnsi="ITC Avant Garde Std Bk"/>
              </w:rPr>
            </w:pPr>
          </w:p>
        </w:tc>
      </w:tr>
      <w:tr w:rsidR="00DC5A89" w:rsidRPr="00884B1E" w14:paraId="5C3B39DE" w14:textId="77777777" w:rsidTr="003022E4">
        <w:trPr>
          <w:trHeight w:val="527"/>
        </w:trPr>
        <w:tc>
          <w:tcPr>
            <w:tcW w:w="4679" w:type="dxa"/>
          </w:tcPr>
          <w:p w14:paraId="633F71C6"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What is your telephone number?</w:t>
            </w:r>
          </w:p>
        </w:tc>
        <w:tc>
          <w:tcPr>
            <w:tcW w:w="5670" w:type="dxa"/>
          </w:tcPr>
          <w:p w14:paraId="13FC970B" w14:textId="77777777" w:rsidR="00DC5A89" w:rsidRPr="00884B1E" w:rsidRDefault="00DC5A89" w:rsidP="003022E4">
            <w:pPr>
              <w:pStyle w:val="TableParagraph"/>
              <w:rPr>
                <w:rFonts w:ascii="ITC Avant Garde Std Bk" w:hAnsi="ITC Avant Garde Std Bk"/>
              </w:rPr>
            </w:pPr>
          </w:p>
        </w:tc>
      </w:tr>
    </w:tbl>
    <w:p w14:paraId="6727CE51" w14:textId="77777777" w:rsidR="00DC5A89" w:rsidRDefault="00DC5A89" w:rsidP="00DC5A89"/>
    <w:p w14:paraId="7D22DD01" w14:textId="77777777" w:rsidR="00DC5A89" w:rsidRPr="00884B1E" w:rsidRDefault="00DC5A89" w:rsidP="00DC5A89">
      <w:pPr>
        <w:spacing w:before="181"/>
        <w:ind w:left="713"/>
        <w:rPr>
          <w:rFonts w:ascii="ITC Avant Garde Std Bk" w:hAnsi="ITC Avant Garde Std Bk"/>
          <w:b/>
        </w:rPr>
      </w:pPr>
      <w:r w:rsidRPr="00884B1E">
        <w:rPr>
          <w:rFonts w:ascii="ITC Avant Garde Std Bk" w:hAnsi="ITC Avant Garde Std Bk"/>
          <w:b/>
        </w:rPr>
        <w:t>Details of the call:</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245"/>
      </w:tblGrid>
      <w:tr w:rsidR="00DC5A89" w:rsidRPr="00884B1E" w14:paraId="7AB53649" w14:textId="77777777" w:rsidTr="003022E4">
        <w:trPr>
          <w:trHeight w:val="527"/>
        </w:trPr>
        <w:tc>
          <w:tcPr>
            <w:tcW w:w="5104" w:type="dxa"/>
          </w:tcPr>
          <w:p w14:paraId="3D855890" w14:textId="77777777" w:rsidR="00DC5A89" w:rsidRPr="00884B1E" w:rsidRDefault="00DC5A89" w:rsidP="003022E4">
            <w:pPr>
              <w:pStyle w:val="TableParagraph"/>
              <w:spacing w:before="2"/>
              <w:rPr>
                <w:rFonts w:ascii="ITC Avant Garde Std Bk" w:hAnsi="ITC Avant Garde Std Bk"/>
                <w:b/>
              </w:rPr>
            </w:pPr>
            <w:r w:rsidRPr="00884B1E">
              <w:rPr>
                <w:rFonts w:ascii="ITC Avant Garde Std Bk" w:hAnsi="ITC Avant Garde Std Bk"/>
                <w:b/>
              </w:rPr>
              <w:t>Time and date of call</w:t>
            </w:r>
          </w:p>
        </w:tc>
        <w:tc>
          <w:tcPr>
            <w:tcW w:w="5245" w:type="dxa"/>
          </w:tcPr>
          <w:p w14:paraId="3FA3670D" w14:textId="77777777" w:rsidR="00DC5A89" w:rsidRPr="00884B1E" w:rsidRDefault="00DC5A89" w:rsidP="003022E4">
            <w:pPr>
              <w:pStyle w:val="TableParagraph"/>
              <w:rPr>
                <w:rFonts w:ascii="ITC Avant Garde Std Bk" w:hAnsi="ITC Avant Garde Std Bk"/>
              </w:rPr>
            </w:pPr>
          </w:p>
        </w:tc>
      </w:tr>
      <w:tr w:rsidR="00DC5A89" w:rsidRPr="00884B1E" w14:paraId="22C15DD7" w14:textId="77777777" w:rsidTr="003022E4">
        <w:trPr>
          <w:trHeight w:val="527"/>
        </w:trPr>
        <w:tc>
          <w:tcPr>
            <w:tcW w:w="5104" w:type="dxa"/>
          </w:tcPr>
          <w:p w14:paraId="14F08330"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Length of call</w:t>
            </w:r>
          </w:p>
        </w:tc>
        <w:tc>
          <w:tcPr>
            <w:tcW w:w="5245" w:type="dxa"/>
          </w:tcPr>
          <w:p w14:paraId="69E574DE" w14:textId="77777777" w:rsidR="00DC5A89" w:rsidRPr="00884B1E" w:rsidRDefault="00DC5A89" w:rsidP="003022E4">
            <w:pPr>
              <w:pStyle w:val="TableParagraph"/>
              <w:rPr>
                <w:rFonts w:ascii="ITC Avant Garde Std Bk" w:hAnsi="ITC Avant Garde Std Bk"/>
              </w:rPr>
            </w:pPr>
          </w:p>
        </w:tc>
      </w:tr>
      <w:tr w:rsidR="00DC5A89" w:rsidRPr="00884B1E" w14:paraId="5CBA8A33" w14:textId="77777777" w:rsidTr="003022E4">
        <w:trPr>
          <w:trHeight w:val="525"/>
        </w:trPr>
        <w:tc>
          <w:tcPr>
            <w:tcW w:w="5104" w:type="dxa"/>
          </w:tcPr>
          <w:p w14:paraId="6F39B7E0"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Caller’s number if displayed</w:t>
            </w:r>
          </w:p>
        </w:tc>
        <w:tc>
          <w:tcPr>
            <w:tcW w:w="5245" w:type="dxa"/>
          </w:tcPr>
          <w:p w14:paraId="1450041D" w14:textId="77777777" w:rsidR="00DC5A89" w:rsidRPr="00884B1E" w:rsidRDefault="00DC5A89" w:rsidP="003022E4">
            <w:pPr>
              <w:pStyle w:val="TableParagraph"/>
              <w:rPr>
                <w:rFonts w:ascii="ITC Avant Garde Std Bk" w:hAnsi="ITC Avant Garde Std Bk"/>
              </w:rPr>
            </w:pPr>
          </w:p>
        </w:tc>
      </w:tr>
      <w:tr w:rsidR="00DC5A89" w:rsidRPr="00884B1E" w14:paraId="40D7AF4F" w14:textId="77777777" w:rsidTr="003022E4">
        <w:trPr>
          <w:trHeight w:val="527"/>
        </w:trPr>
        <w:tc>
          <w:tcPr>
            <w:tcW w:w="5104" w:type="dxa"/>
          </w:tcPr>
          <w:p w14:paraId="7B54B32C"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Time the police were contacted</w:t>
            </w:r>
          </w:p>
        </w:tc>
        <w:tc>
          <w:tcPr>
            <w:tcW w:w="5245" w:type="dxa"/>
          </w:tcPr>
          <w:p w14:paraId="7B6A875B" w14:textId="77777777" w:rsidR="00DC5A89" w:rsidRPr="00884B1E" w:rsidRDefault="00DC5A89" w:rsidP="003022E4">
            <w:pPr>
              <w:pStyle w:val="TableParagraph"/>
              <w:rPr>
                <w:rFonts w:ascii="ITC Avant Garde Std Bk" w:hAnsi="ITC Avant Garde Std Bk"/>
              </w:rPr>
            </w:pPr>
          </w:p>
        </w:tc>
      </w:tr>
      <w:tr w:rsidR="00DC5A89" w:rsidRPr="00884B1E" w14:paraId="697E9FC3" w14:textId="77777777" w:rsidTr="003022E4">
        <w:trPr>
          <w:trHeight w:val="263"/>
        </w:trPr>
        <w:tc>
          <w:tcPr>
            <w:tcW w:w="5104" w:type="dxa"/>
          </w:tcPr>
          <w:p w14:paraId="2D6D5047" w14:textId="77777777" w:rsidR="00DC5A89" w:rsidRDefault="00DC5A89" w:rsidP="003022E4">
            <w:pPr>
              <w:pStyle w:val="TableParagraph"/>
              <w:spacing w:line="244" w:lineRule="exact"/>
              <w:rPr>
                <w:rFonts w:ascii="ITC Avant Garde Std Bk" w:hAnsi="ITC Avant Garde Std Bk"/>
                <w:b/>
              </w:rPr>
            </w:pPr>
            <w:r w:rsidRPr="00884B1E">
              <w:rPr>
                <w:rFonts w:ascii="ITC Avant Garde Std Bk" w:hAnsi="ITC Avant Garde Std Bk"/>
                <w:b/>
              </w:rPr>
              <w:t>Number on which the call was received</w:t>
            </w:r>
          </w:p>
          <w:p w14:paraId="55AD80D1" w14:textId="77777777" w:rsidR="00DC5A89" w:rsidRPr="00884B1E" w:rsidRDefault="00DC5A89" w:rsidP="003022E4">
            <w:pPr>
              <w:pStyle w:val="TableParagraph"/>
              <w:spacing w:line="244" w:lineRule="exact"/>
              <w:rPr>
                <w:rFonts w:ascii="ITC Avant Garde Std Bk" w:hAnsi="ITC Avant Garde Std Bk"/>
                <w:b/>
              </w:rPr>
            </w:pPr>
          </w:p>
        </w:tc>
        <w:tc>
          <w:tcPr>
            <w:tcW w:w="5245" w:type="dxa"/>
          </w:tcPr>
          <w:p w14:paraId="7C33C7A3" w14:textId="77777777" w:rsidR="00DC5A89" w:rsidRPr="00884B1E" w:rsidRDefault="00DC5A89" w:rsidP="003022E4">
            <w:pPr>
              <w:pStyle w:val="TableParagraph"/>
              <w:rPr>
                <w:rFonts w:ascii="ITC Avant Garde Std Bk" w:hAnsi="ITC Avant Garde Std Bk"/>
                <w:sz w:val="18"/>
              </w:rPr>
            </w:pPr>
          </w:p>
        </w:tc>
      </w:tr>
    </w:tbl>
    <w:p w14:paraId="39C3FD3E" w14:textId="77777777" w:rsidR="00DC5A89" w:rsidRPr="00884B1E" w:rsidRDefault="00DC5A89" w:rsidP="00DC5A89">
      <w:pPr>
        <w:pStyle w:val="BodyText"/>
        <w:spacing w:before="11"/>
        <w:rPr>
          <w:rFonts w:ascii="ITC Avant Garde Std Bk" w:hAnsi="ITC Avant Garde Std Bk"/>
          <w:b/>
        </w:rPr>
      </w:pPr>
    </w:p>
    <w:p w14:paraId="2ED7019A" w14:textId="77777777" w:rsidR="00DC5A89" w:rsidRDefault="00DC5A89" w:rsidP="00DC5A89"/>
    <w:p w14:paraId="09652EC4" w14:textId="77777777" w:rsidR="00DC5A89" w:rsidRDefault="00DC5A89" w:rsidP="00DC5A89"/>
    <w:p w14:paraId="65C28DB0" w14:textId="77777777" w:rsidR="00DC5A89" w:rsidRPr="00884B1E" w:rsidRDefault="00DC5A89" w:rsidP="00DC5A89">
      <w:pPr>
        <w:rPr>
          <w:rFonts w:ascii="ITC Avant Garde Std Bk" w:hAnsi="ITC Avant Garde Std Bk"/>
        </w:rPr>
        <w:sectPr w:rsidR="00DC5A89" w:rsidRPr="00884B1E" w:rsidSect="007126DE">
          <w:footerReference w:type="default" r:id="rId14"/>
          <w:pgSz w:w="11910" w:h="16840"/>
          <w:pgMar w:top="1240" w:right="280" w:bottom="1134" w:left="160" w:header="0" w:footer="1365" w:gutter="0"/>
          <w:cols w:space="720"/>
        </w:sectPr>
      </w:pPr>
    </w:p>
    <w:p w14:paraId="73C297CA" w14:textId="77777777" w:rsidR="00DC5A89" w:rsidRPr="00884B1E" w:rsidRDefault="00DC5A89" w:rsidP="00DC5A89">
      <w:pPr>
        <w:ind w:left="713"/>
        <w:rPr>
          <w:rFonts w:ascii="ITC Avant Garde Std Bk" w:hAnsi="ITC Avant Garde Std Bk"/>
          <w:b/>
        </w:rPr>
      </w:pPr>
      <w:r w:rsidRPr="00884B1E">
        <w:rPr>
          <w:rFonts w:ascii="ITC Avant Garde Std Bk" w:hAnsi="ITC Avant Garde Std Bk"/>
          <w:b/>
        </w:rPr>
        <w:t>Details of the caller:</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6237"/>
      </w:tblGrid>
      <w:tr w:rsidR="00DC5A89" w:rsidRPr="00884B1E" w14:paraId="4DECB5A7" w14:textId="77777777" w:rsidTr="006843DE">
        <w:trPr>
          <w:trHeight w:val="424"/>
        </w:trPr>
        <w:tc>
          <w:tcPr>
            <w:tcW w:w="3828" w:type="dxa"/>
          </w:tcPr>
          <w:p w14:paraId="0B460E15"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Gender</w:t>
            </w:r>
          </w:p>
        </w:tc>
        <w:tc>
          <w:tcPr>
            <w:tcW w:w="6237" w:type="dxa"/>
          </w:tcPr>
          <w:p w14:paraId="1996EC1C" w14:textId="77777777" w:rsidR="00DC5A89" w:rsidRPr="00884B1E" w:rsidRDefault="00DC5A89" w:rsidP="003022E4">
            <w:pPr>
              <w:pStyle w:val="TableParagraph"/>
              <w:rPr>
                <w:rFonts w:ascii="ITC Avant Garde Std Bk" w:hAnsi="ITC Avant Garde Std Bk"/>
              </w:rPr>
            </w:pPr>
          </w:p>
        </w:tc>
      </w:tr>
      <w:tr w:rsidR="00DC5A89" w:rsidRPr="00884B1E" w14:paraId="2E7FB9FB" w14:textId="77777777" w:rsidTr="006843DE">
        <w:trPr>
          <w:trHeight w:val="417"/>
        </w:trPr>
        <w:tc>
          <w:tcPr>
            <w:tcW w:w="3828" w:type="dxa"/>
          </w:tcPr>
          <w:p w14:paraId="0D01AC73"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Nationality</w:t>
            </w:r>
          </w:p>
        </w:tc>
        <w:tc>
          <w:tcPr>
            <w:tcW w:w="6237" w:type="dxa"/>
          </w:tcPr>
          <w:p w14:paraId="14417705" w14:textId="77777777" w:rsidR="00DC5A89" w:rsidRPr="00884B1E" w:rsidRDefault="00DC5A89" w:rsidP="003022E4">
            <w:pPr>
              <w:pStyle w:val="TableParagraph"/>
              <w:rPr>
                <w:rFonts w:ascii="ITC Avant Garde Std Bk" w:hAnsi="ITC Avant Garde Std Bk"/>
              </w:rPr>
            </w:pPr>
          </w:p>
        </w:tc>
      </w:tr>
      <w:tr w:rsidR="00DC5A89" w:rsidRPr="00884B1E" w14:paraId="2D281AC6" w14:textId="77777777" w:rsidTr="006843DE">
        <w:trPr>
          <w:trHeight w:val="422"/>
        </w:trPr>
        <w:tc>
          <w:tcPr>
            <w:tcW w:w="3828" w:type="dxa"/>
          </w:tcPr>
          <w:p w14:paraId="750EB0BD" w14:textId="77777777" w:rsidR="00DC5A89" w:rsidRPr="00884B1E" w:rsidRDefault="00DC5A89" w:rsidP="003022E4">
            <w:pPr>
              <w:pStyle w:val="TableParagraph"/>
              <w:spacing w:before="2"/>
              <w:rPr>
                <w:rFonts w:ascii="ITC Avant Garde Std Bk" w:hAnsi="ITC Avant Garde Std Bk"/>
                <w:b/>
              </w:rPr>
            </w:pPr>
            <w:r w:rsidRPr="00884B1E">
              <w:rPr>
                <w:rFonts w:ascii="ITC Avant Garde Std Bk" w:hAnsi="ITC Avant Garde Std Bk"/>
                <w:b/>
              </w:rPr>
              <w:t>Age</w:t>
            </w:r>
          </w:p>
        </w:tc>
        <w:tc>
          <w:tcPr>
            <w:tcW w:w="6237" w:type="dxa"/>
          </w:tcPr>
          <w:p w14:paraId="4F9F4BB4" w14:textId="77777777" w:rsidR="00DC5A89" w:rsidRPr="00884B1E" w:rsidRDefault="00DC5A89" w:rsidP="003022E4">
            <w:pPr>
              <w:pStyle w:val="TableParagraph"/>
              <w:rPr>
                <w:rFonts w:ascii="ITC Avant Garde Std Bk" w:hAnsi="ITC Avant Garde Std Bk"/>
              </w:rPr>
            </w:pPr>
          </w:p>
        </w:tc>
      </w:tr>
      <w:tr w:rsidR="00DC5A89" w:rsidRPr="00884B1E" w14:paraId="48D065F1" w14:textId="77777777" w:rsidTr="006843DE">
        <w:trPr>
          <w:trHeight w:val="413"/>
        </w:trPr>
        <w:tc>
          <w:tcPr>
            <w:tcW w:w="3828" w:type="dxa"/>
          </w:tcPr>
          <w:p w14:paraId="7697E45C" w14:textId="77777777" w:rsidR="00DC5A89" w:rsidRPr="00884B1E" w:rsidRDefault="00DC5A89" w:rsidP="003022E4">
            <w:pPr>
              <w:pStyle w:val="TableParagraph"/>
              <w:spacing w:before="2"/>
              <w:rPr>
                <w:rFonts w:ascii="ITC Avant Garde Std Bk" w:hAnsi="ITC Avant Garde Std Bk"/>
                <w:b/>
              </w:rPr>
            </w:pPr>
            <w:r>
              <w:rPr>
                <w:rFonts w:ascii="ITC Avant Garde Std Bk" w:hAnsi="ITC Avant Garde Std Bk"/>
                <w:b/>
              </w:rPr>
              <w:t>Delivery of threat</w:t>
            </w:r>
          </w:p>
        </w:tc>
        <w:tc>
          <w:tcPr>
            <w:tcW w:w="6237" w:type="dxa"/>
          </w:tcPr>
          <w:p w14:paraId="3C2093BC" w14:textId="77777777" w:rsidR="00DC5A89" w:rsidRPr="00884B1E" w:rsidRDefault="00DC5A89" w:rsidP="003022E4">
            <w:pPr>
              <w:pStyle w:val="TableParagraph"/>
              <w:rPr>
                <w:rFonts w:ascii="ITC Avant Garde Std Bk" w:hAnsi="ITC Avant Garde Std Bk"/>
              </w:rPr>
            </w:pPr>
          </w:p>
        </w:tc>
      </w:tr>
      <w:tr w:rsidR="00DC5A89" w:rsidRPr="00884B1E" w14:paraId="31F9CCE6" w14:textId="77777777" w:rsidTr="006843DE">
        <w:trPr>
          <w:trHeight w:val="1554"/>
        </w:trPr>
        <w:tc>
          <w:tcPr>
            <w:tcW w:w="3828" w:type="dxa"/>
          </w:tcPr>
          <w:p w14:paraId="7DE3B5CC" w14:textId="77777777" w:rsidR="00DC5A89" w:rsidRPr="00884B1E" w:rsidRDefault="00DC5A89" w:rsidP="003022E4">
            <w:pPr>
              <w:pStyle w:val="TableParagraph"/>
              <w:rPr>
                <w:rFonts w:ascii="ITC Avant Garde Std Bk" w:hAnsi="ITC Avant Garde Std Bk"/>
                <w:b/>
              </w:rPr>
            </w:pPr>
            <w:r w:rsidRPr="00884B1E">
              <w:rPr>
                <w:rFonts w:ascii="ITC Avant Garde Std Bk" w:hAnsi="ITC Avant Garde Std Bk"/>
                <w:b/>
              </w:rPr>
              <w:t>Delivery of threat</w:t>
            </w:r>
          </w:p>
        </w:tc>
        <w:tc>
          <w:tcPr>
            <w:tcW w:w="6237" w:type="dxa"/>
          </w:tcPr>
          <w:p w14:paraId="23C25EDA" w14:textId="77777777" w:rsidR="00DC5A89" w:rsidRDefault="00DC5A89" w:rsidP="006843DE">
            <w:pPr>
              <w:pStyle w:val="TableParagraph"/>
              <w:tabs>
                <w:tab w:val="left" w:pos="4096"/>
              </w:tabs>
              <w:spacing w:line="276" w:lineRule="auto"/>
              <w:rPr>
                <w:rFonts w:ascii="ITC Avant Garde Std Bk" w:hAnsi="ITC Avant Garde Std Bk"/>
              </w:rPr>
            </w:pPr>
            <w:r w:rsidRPr="00547C31">
              <w:rPr>
                <w:rFonts w:ascii="ITC Avant Garde Std Bk" w:hAnsi="ITC Avant Garde Std Bk"/>
              </w:rPr>
              <w:t>Well Spoken</w:t>
            </w:r>
          </w:p>
          <w:p w14:paraId="72BDA1E4" w14:textId="77777777" w:rsidR="00DC5A89" w:rsidRDefault="00DC5A89" w:rsidP="003022E4">
            <w:pPr>
              <w:pStyle w:val="TableParagraph"/>
              <w:spacing w:line="276" w:lineRule="auto"/>
              <w:rPr>
                <w:rFonts w:ascii="ITC Avant Garde Std Bk" w:hAnsi="ITC Avant Garde Std Bk"/>
              </w:rPr>
            </w:pPr>
            <w:r w:rsidRPr="00547C31">
              <w:rPr>
                <w:rFonts w:ascii="ITC Avant Garde Std Bk" w:hAnsi="ITC Avant Garde Std Bk"/>
              </w:rPr>
              <w:t xml:space="preserve">Irrational </w:t>
            </w:r>
          </w:p>
          <w:p w14:paraId="6FF899B7" w14:textId="77777777" w:rsidR="00DC5A89" w:rsidRDefault="00DC5A89" w:rsidP="003022E4">
            <w:pPr>
              <w:pStyle w:val="TableParagraph"/>
              <w:spacing w:line="276" w:lineRule="auto"/>
              <w:rPr>
                <w:rFonts w:ascii="ITC Avant Garde Std Bk" w:hAnsi="ITC Avant Garde Std Bk"/>
              </w:rPr>
            </w:pPr>
            <w:r w:rsidRPr="00547C31">
              <w:rPr>
                <w:rFonts w:ascii="ITC Avant Garde Std Bk" w:hAnsi="ITC Avant Garde Std Bk"/>
              </w:rPr>
              <w:t>Taped</w:t>
            </w:r>
            <w:r w:rsidRPr="00547C31">
              <w:rPr>
                <w:rFonts w:ascii="ITC Avant Garde Std Bk" w:hAnsi="ITC Avant Garde Std Bk"/>
                <w:spacing w:val="1"/>
              </w:rPr>
              <w:t xml:space="preserve"> </w:t>
            </w:r>
            <w:r w:rsidRPr="00547C31">
              <w:rPr>
                <w:rFonts w:ascii="ITC Avant Garde Std Bk" w:hAnsi="ITC Avant Garde Std Bk"/>
                <w:spacing w:val="-4"/>
              </w:rPr>
              <w:t>message</w:t>
            </w:r>
          </w:p>
          <w:p w14:paraId="2F2E0548" w14:textId="77777777" w:rsidR="00DC5A89" w:rsidRDefault="00DC5A89" w:rsidP="003022E4">
            <w:pPr>
              <w:pStyle w:val="TableParagraph"/>
              <w:spacing w:line="276" w:lineRule="auto"/>
              <w:rPr>
                <w:rFonts w:ascii="ITC Avant Garde Std Bk" w:hAnsi="ITC Avant Garde Std Bk"/>
              </w:rPr>
            </w:pPr>
            <w:r w:rsidRPr="00547C31">
              <w:rPr>
                <w:rFonts w:ascii="ITC Avant Garde Std Bk" w:hAnsi="ITC Avant Garde Std Bk"/>
              </w:rPr>
              <w:t>Offensive Incoherent</w:t>
            </w:r>
          </w:p>
          <w:p w14:paraId="138D621E" w14:textId="77777777" w:rsidR="00DC5A89" w:rsidRPr="00F76222" w:rsidRDefault="00DC5A89" w:rsidP="003022E4">
            <w:pPr>
              <w:pStyle w:val="TableParagraph"/>
              <w:spacing w:line="276" w:lineRule="auto"/>
              <w:rPr>
                <w:rFonts w:ascii="ITC Avant Garde Std Bk" w:hAnsi="ITC Avant Garde Std Bk"/>
              </w:rPr>
            </w:pPr>
            <w:r w:rsidRPr="00547C31">
              <w:rPr>
                <w:rFonts w:ascii="ITC Avant Garde Std Bk" w:hAnsi="ITC Avant Garde Std Bk"/>
              </w:rPr>
              <w:t>Message read by threat maker</w:t>
            </w:r>
          </w:p>
        </w:tc>
      </w:tr>
      <w:tr w:rsidR="00DC5A89" w:rsidRPr="00884B1E" w14:paraId="07B4490A" w14:textId="77777777" w:rsidTr="006843DE">
        <w:trPr>
          <w:trHeight w:val="3125"/>
        </w:trPr>
        <w:tc>
          <w:tcPr>
            <w:tcW w:w="3828" w:type="dxa"/>
          </w:tcPr>
          <w:p w14:paraId="3C8F5451" w14:textId="77777777" w:rsidR="00DC5A89" w:rsidRDefault="00DC5A89" w:rsidP="003022E4">
            <w:pPr>
              <w:pStyle w:val="TableParagraph"/>
              <w:rPr>
                <w:rFonts w:ascii="ITC Avant Garde Std Bk" w:hAnsi="ITC Avant Garde Std Bk"/>
                <w:b/>
              </w:rPr>
            </w:pPr>
            <w:r w:rsidRPr="00884B1E">
              <w:rPr>
                <w:rFonts w:ascii="ITC Avant Garde Std Bk" w:hAnsi="ITC Avant Garde Std Bk"/>
                <w:b/>
              </w:rPr>
              <w:t>Background sounds</w:t>
            </w:r>
          </w:p>
          <w:p w14:paraId="57366FA4" w14:textId="06D3F9A3" w:rsidR="006843DE" w:rsidRPr="00884B1E" w:rsidRDefault="006843DE" w:rsidP="003022E4">
            <w:pPr>
              <w:pStyle w:val="TableParagraph"/>
              <w:rPr>
                <w:rFonts w:ascii="ITC Avant Garde Std Bk" w:hAnsi="ITC Avant Garde Std Bk"/>
                <w:b/>
              </w:rPr>
            </w:pPr>
            <w:r>
              <w:rPr>
                <w:rFonts w:ascii="ITC Avant Garde Std Bk" w:hAnsi="ITC Avant Garde Std Bk"/>
                <w:b/>
              </w:rPr>
              <w:t>Further comments below:</w:t>
            </w:r>
          </w:p>
        </w:tc>
        <w:tc>
          <w:tcPr>
            <w:tcW w:w="6237" w:type="dxa"/>
          </w:tcPr>
          <w:p w14:paraId="5E65C97B" w14:textId="77777777" w:rsidR="00DC5A89" w:rsidRPr="00547C31" w:rsidRDefault="00DC5A89" w:rsidP="003022E4">
            <w:pPr>
              <w:pStyle w:val="TableParagraph"/>
              <w:rPr>
                <w:rFonts w:ascii="ITC Avant Garde Std Bk" w:hAnsi="ITC Avant Garde Std Bk"/>
              </w:rPr>
            </w:pPr>
            <w:r w:rsidRPr="00547C31">
              <w:rPr>
                <w:rFonts w:ascii="ITC Avant Garde Std Bk" w:hAnsi="ITC Avant Garde Std Bk"/>
              </w:rPr>
              <w:t>Street noises</w:t>
            </w:r>
          </w:p>
          <w:p w14:paraId="01EF6AE6" w14:textId="77777777" w:rsidR="00DC5A89" w:rsidRPr="00547C31" w:rsidRDefault="00DC5A89" w:rsidP="00DC5A89">
            <w:pPr>
              <w:pStyle w:val="TableParagraph"/>
              <w:spacing w:before="30"/>
              <w:ind w:right="3110"/>
              <w:rPr>
                <w:rFonts w:ascii="ITC Avant Garde Std Bk" w:hAnsi="ITC Avant Garde Std Bk"/>
              </w:rPr>
            </w:pPr>
            <w:r w:rsidRPr="00547C31">
              <w:rPr>
                <w:rFonts w:ascii="ITC Avant Garde Std Bk" w:hAnsi="ITC Avant Garde Std Bk"/>
              </w:rPr>
              <w:t>House noises Animal noises</w:t>
            </w:r>
          </w:p>
          <w:p w14:paraId="58E4ACA8" w14:textId="77777777" w:rsidR="00DC5A89" w:rsidRPr="00547C31" w:rsidRDefault="00DC5A89" w:rsidP="00DC5A89">
            <w:pPr>
              <w:pStyle w:val="TableParagraph"/>
              <w:spacing w:before="1"/>
              <w:ind w:right="3258"/>
              <w:rPr>
                <w:rFonts w:ascii="ITC Avant Garde Std Bk" w:hAnsi="ITC Avant Garde Std Bk"/>
              </w:rPr>
            </w:pPr>
            <w:r w:rsidRPr="00547C31">
              <w:rPr>
                <w:rFonts w:ascii="ITC Avant Garde Std Bk" w:hAnsi="ITC Avant Garde Std Bk"/>
                <w:w w:val="95"/>
              </w:rPr>
              <w:t xml:space="preserve">Crockery </w:t>
            </w:r>
          </w:p>
          <w:p w14:paraId="57C07E3A" w14:textId="77777777" w:rsidR="00DC5A89" w:rsidRDefault="00DC5A89" w:rsidP="00DC5A89">
            <w:pPr>
              <w:pStyle w:val="TableParagraph"/>
              <w:spacing w:before="2"/>
              <w:ind w:right="1267"/>
              <w:rPr>
                <w:rFonts w:ascii="ITC Avant Garde Std Bk" w:hAnsi="ITC Avant Garde Std Bk"/>
                <w:w w:val="95"/>
              </w:rPr>
            </w:pPr>
            <w:r w:rsidRPr="00547C31">
              <w:rPr>
                <w:rFonts w:ascii="ITC Avant Garde Std Bk" w:hAnsi="ITC Avant Garde Std Bk"/>
              </w:rPr>
              <w:t xml:space="preserve">Clear </w:t>
            </w:r>
            <w:r w:rsidRPr="00547C31">
              <w:rPr>
                <w:rFonts w:ascii="ITC Avant Garde Std Bk" w:hAnsi="ITC Avant Garde Std Bk"/>
                <w:w w:val="95"/>
              </w:rPr>
              <w:t>Voice</w:t>
            </w:r>
          </w:p>
          <w:p w14:paraId="0EB755B5" w14:textId="77777777" w:rsidR="00DC5A89" w:rsidRDefault="00DC5A89" w:rsidP="00DC5A89">
            <w:pPr>
              <w:pStyle w:val="TableParagraph"/>
              <w:spacing w:before="2"/>
              <w:ind w:right="1267"/>
              <w:rPr>
                <w:rFonts w:ascii="ITC Avant Garde Std Bk" w:hAnsi="ITC Avant Garde Std Bk"/>
                <w:w w:val="95"/>
              </w:rPr>
            </w:pPr>
            <w:r>
              <w:rPr>
                <w:rFonts w:ascii="ITC Avant Garde Std Bk" w:hAnsi="ITC Avant Garde Std Bk"/>
                <w:w w:val="95"/>
              </w:rPr>
              <w:t>Static</w:t>
            </w:r>
          </w:p>
          <w:p w14:paraId="2A5FC40B" w14:textId="77777777" w:rsidR="00DC5A89" w:rsidRDefault="00DC5A89" w:rsidP="00DC5A89">
            <w:pPr>
              <w:pStyle w:val="TableParagraph"/>
              <w:spacing w:before="2"/>
              <w:ind w:right="1267"/>
              <w:rPr>
                <w:rFonts w:ascii="ITC Avant Garde Std Bk" w:hAnsi="ITC Avant Garde Std Bk"/>
                <w:spacing w:val="-3"/>
              </w:rPr>
            </w:pPr>
            <w:r w:rsidRPr="00547C31">
              <w:rPr>
                <w:rFonts w:ascii="ITC Avant Garde Std Bk" w:hAnsi="ITC Avant Garde Std Bk"/>
              </w:rPr>
              <w:t>PA</w:t>
            </w:r>
            <w:r w:rsidRPr="00547C31">
              <w:rPr>
                <w:rFonts w:ascii="ITC Avant Garde Std Bk" w:hAnsi="ITC Avant Garde Std Bk"/>
                <w:spacing w:val="-16"/>
              </w:rPr>
              <w:t xml:space="preserve"> </w:t>
            </w:r>
            <w:r w:rsidRPr="00547C31">
              <w:rPr>
                <w:rFonts w:ascii="ITC Avant Garde Std Bk" w:hAnsi="ITC Avant Garde Std Bk"/>
                <w:spacing w:val="-3"/>
              </w:rPr>
              <w:t>system</w:t>
            </w:r>
          </w:p>
          <w:p w14:paraId="36F091D2" w14:textId="77777777" w:rsidR="00DC5A89" w:rsidRDefault="00DC5A89" w:rsidP="00DC5A89">
            <w:pPr>
              <w:pStyle w:val="TableParagraph"/>
              <w:spacing w:before="2"/>
              <w:ind w:right="1267"/>
              <w:rPr>
                <w:rFonts w:ascii="ITC Avant Garde Std Bk" w:hAnsi="ITC Avant Garde Std Bk"/>
              </w:rPr>
            </w:pPr>
            <w:r w:rsidRPr="00547C31">
              <w:rPr>
                <w:rFonts w:ascii="ITC Avant Garde Std Bk" w:hAnsi="ITC Avant Garde Std Bk"/>
              </w:rPr>
              <w:t>Music</w:t>
            </w:r>
          </w:p>
          <w:p w14:paraId="4616E521" w14:textId="77777777" w:rsidR="00DC5A89" w:rsidRDefault="00DC5A89" w:rsidP="00DC5A89">
            <w:pPr>
              <w:pStyle w:val="TableParagraph"/>
              <w:spacing w:before="2"/>
              <w:ind w:right="1267"/>
              <w:rPr>
                <w:rFonts w:ascii="ITC Avant Garde Std Bk" w:hAnsi="ITC Avant Garde Std Bk"/>
              </w:rPr>
            </w:pPr>
            <w:r w:rsidRPr="00547C31">
              <w:rPr>
                <w:rFonts w:ascii="ITC Avant Garde Std Bk" w:hAnsi="ITC Avant Garde Std Bk"/>
              </w:rPr>
              <w:t>Factory machinery</w:t>
            </w:r>
          </w:p>
          <w:p w14:paraId="7760F388" w14:textId="77777777" w:rsidR="00DC5A89" w:rsidRDefault="00DC5A89" w:rsidP="00DC5A89">
            <w:pPr>
              <w:pStyle w:val="TableParagraph"/>
              <w:spacing w:before="2"/>
              <w:ind w:right="1267"/>
              <w:rPr>
                <w:rFonts w:ascii="ITC Avant Garde Std Bk" w:hAnsi="ITC Avant Garde Std Bk"/>
              </w:rPr>
            </w:pPr>
            <w:r w:rsidRPr="00547C31">
              <w:rPr>
                <w:rFonts w:ascii="ITC Avant Garde Std Bk" w:hAnsi="ITC Avant Garde Std Bk"/>
              </w:rPr>
              <w:t xml:space="preserve">Office machinery </w:t>
            </w:r>
          </w:p>
          <w:p w14:paraId="5D6BB2B9" w14:textId="77777777" w:rsidR="00DC5A89" w:rsidRPr="00884B1E" w:rsidRDefault="00DC5A89" w:rsidP="00DC5A89">
            <w:pPr>
              <w:pStyle w:val="TableParagraph"/>
              <w:spacing w:before="2"/>
              <w:ind w:right="1267"/>
              <w:rPr>
                <w:rFonts w:ascii="ITC Avant Garde Std Bk" w:hAnsi="ITC Avant Garde Std Bk"/>
                <w:b/>
              </w:rPr>
            </w:pPr>
            <w:r w:rsidRPr="00547C31">
              <w:rPr>
                <w:rFonts w:ascii="ITC Avant Garde Std Bk" w:hAnsi="ITC Avant Garde Std Bk"/>
              </w:rPr>
              <w:t>Other (please specify)</w:t>
            </w:r>
          </w:p>
        </w:tc>
      </w:tr>
      <w:tr w:rsidR="00DC5A89" w:rsidRPr="00884B1E" w14:paraId="4624EE55" w14:textId="77777777" w:rsidTr="006843DE">
        <w:trPr>
          <w:trHeight w:val="395"/>
        </w:trPr>
        <w:tc>
          <w:tcPr>
            <w:tcW w:w="3828" w:type="dxa"/>
          </w:tcPr>
          <w:p w14:paraId="4B05D12E" w14:textId="77777777" w:rsidR="006843DE" w:rsidRDefault="00DC5A89" w:rsidP="003022E4">
            <w:pPr>
              <w:pStyle w:val="TableParagraph"/>
              <w:spacing w:line="253" w:lineRule="exact"/>
              <w:rPr>
                <w:rFonts w:ascii="ITC Avant Garde Std Bk" w:hAnsi="ITC Avant Garde Std Bk"/>
                <w:b/>
              </w:rPr>
            </w:pPr>
            <w:r w:rsidRPr="00884B1E">
              <w:rPr>
                <w:rFonts w:ascii="ITC Avant Garde Std Bk" w:hAnsi="ITC Avant Garde Std Bk"/>
                <w:b/>
              </w:rPr>
              <w:t>Caller’s voice</w:t>
            </w:r>
            <w:r w:rsidR="006843DE">
              <w:rPr>
                <w:rFonts w:ascii="ITC Avant Garde Std Bk" w:hAnsi="ITC Avant Garde Std Bk"/>
                <w:b/>
              </w:rPr>
              <w:t xml:space="preserve"> </w:t>
            </w:r>
          </w:p>
          <w:p w14:paraId="2A62B257" w14:textId="79BBA6C4" w:rsidR="00DC5A89" w:rsidRPr="00884B1E" w:rsidRDefault="006843DE" w:rsidP="003022E4">
            <w:pPr>
              <w:pStyle w:val="TableParagraph"/>
              <w:spacing w:line="253" w:lineRule="exact"/>
              <w:rPr>
                <w:rFonts w:ascii="ITC Avant Garde Std Bk" w:hAnsi="ITC Avant Garde Std Bk"/>
                <w:b/>
              </w:rPr>
            </w:pPr>
            <w:r>
              <w:rPr>
                <w:rFonts w:ascii="ITC Avant Garde Std Bk" w:hAnsi="ITC Avant Garde Std Bk"/>
                <w:b/>
              </w:rPr>
              <w:t>further comments below:</w:t>
            </w:r>
          </w:p>
        </w:tc>
        <w:tc>
          <w:tcPr>
            <w:tcW w:w="6237" w:type="dxa"/>
          </w:tcPr>
          <w:p w14:paraId="276085CE" w14:textId="77777777" w:rsidR="00DC5A89" w:rsidRPr="00547C31" w:rsidRDefault="00DC5A89" w:rsidP="003022E4">
            <w:pPr>
              <w:pStyle w:val="TableParagraph"/>
              <w:rPr>
                <w:rFonts w:ascii="ITC Avant Garde Std Bk" w:hAnsi="ITC Avant Garde Std Bk"/>
              </w:rPr>
            </w:pPr>
            <w:r w:rsidRPr="00547C31">
              <w:rPr>
                <w:rFonts w:ascii="ITC Avant Garde Std Bk" w:hAnsi="ITC Avant Garde Std Bk"/>
              </w:rPr>
              <w:t>Calm</w:t>
            </w:r>
          </w:p>
          <w:p w14:paraId="3CF9ED47" w14:textId="77777777" w:rsidR="00DC5A89" w:rsidRPr="00547C31" w:rsidRDefault="00DC5A89" w:rsidP="003022E4">
            <w:pPr>
              <w:rPr>
                <w:rFonts w:ascii="ITC Avant Garde Std Bk" w:hAnsi="ITC Avant Garde Std Bk"/>
              </w:rPr>
            </w:pPr>
            <w:r w:rsidRPr="00547C31">
              <w:rPr>
                <w:rFonts w:ascii="ITC Avant Garde Std Bk" w:hAnsi="ITC Avant Garde Std Bk"/>
              </w:rPr>
              <w:t>Crying</w:t>
            </w:r>
          </w:p>
          <w:p w14:paraId="5B109488" w14:textId="77777777" w:rsidR="00DC5A89" w:rsidRDefault="00DC5A89" w:rsidP="00DC5A89">
            <w:pPr>
              <w:tabs>
                <w:tab w:val="left" w:pos="692"/>
                <w:tab w:val="left" w:pos="1259"/>
              </w:tabs>
              <w:spacing w:before="6"/>
              <w:ind w:right="2543"/>
              <w:rPr>
                <w:rFonts w:ascii="ITC Avant Garde Std Bk" w:hAnsi="ITC Avant Garde Std Bk"/>
              </w:rPr>
            </w:pPr>
            <w:r w:rsidRPr="00547C31">
              <w:rPr>
                <w:rFonts w:ascii="ITC Avant Garde Std Bk" w:hAnsi="ITC Avant Garde Std Bk"/>
              </w:rPr>
              <w:t xml:space="preserve">Clearing throat </w:t>
            </w:r>
          </w:p>
          <w:p w14:paraId="261F1A25" w14:textId="77777777" w:rsidR="00DC5A89" w:rsidRDefault="00DC5A89" w:rsidP="003022E4">
            <w:pPr>
              <w:tabs>
                <w:tab w:val="left" w:pos="692"/>
                <w:tab w:val="left" w:pos="1259"/>
              </w:tabs>
              <w:spacing w:before="6"/>
              <w:ind w:right="3983"/>
              <w:rPr>
                <w:rFonts w:ascii="ITC Avant Garde Std Bk" w:hAnsi="ITC Avant Garde Std Bk"/>
              </w:rPr>
            </w:pPr>
            <w:r w:rsidRPr="00547C31">
              <w:rPr>
                <w:rFonts w:ascii="ITC Avant Garde Std Bk" w:hAnsi="ITC Avant Garde Std Bk"/>
              </w:rPr>
              <w:t>Angry</w:t>
            </w:r>
          </w:p>
          <w:p w14:paraId="123AD722" w14:textId="77777777" w:rsidR="00DC5A89" w:rsidRDefault="00DC5A89" w:rsidP="00DC5A89">
            <w:pPr>
              <w:tabs>
                <w:tab w:val="left" w:pos="692"/>
                <w:tab w:val="left" w:pos="1259"/>
              </w:tabs>
              <w:spacing w:before="6"/>
              <w:ind w:right="559"/>
              <w:rPr>
                <w:rFonts w:ascii="ITC Avant Garde Std Bk" w:hAnsi="ITC Avant Garde Std Bk"/>
              </w:rPr>
            </w:pPr>
            <w:r w:rsidRPr="00547C31">
              <w:rPr>
                <w:rFonts w:ascii="ITC Avant Garde Std Bk" w:hAnsi="ITC Avant Garde Std Bk"/>
              </w:rPr>
              <w:t>Nasal</w:t>
            </w:r>
          </w:p>
          <w:p w14:paraId="765BF715" w14:textId="77777777" w:rsidR="00DC5A89" w:rsidRDefault="00DC5A89" w:rsidP="00DC5A89">
            <w:pPr>
              <w:tabs>
                <w:tab w:val="left" w:pos="692"/>
                <w:tab w:val="left" w:pos="1259"/>
              </w:tabs>
              <w:spacing w:before="6"/>
              <w:ind w:right="559"/>
              <w:rPr>
                <w:rFonts w:ascii="ITC Avant Garde Std Bk" w:hAnsi="ITC Avant Garde Std Bk"/>
              </w:rPr>
            </w:pPr>
            <w:r w:rsidRPr="00547C31">
              <w:rPr>
                <w:rFonts w:ascii="ITC Avant Garde Std Bk" w:hAnsi="ITC Avant Garde Std Bk"/>
              </w:rPr>
              <w:t xml:space="preserve">Slurred </w:t>
            </w:r>
          </w:p>
          <w:p w14:paraId="4122E8A0" w14:textId="77777777" w:rsidR="00DC5A89" w:rsidRDefault="00DC5A89" w:rsidP="00DC5A89">
            <w:pPr>
              <w:tabs>
                <w:tab w:val="left" w:pos="692"/>
                <w:tab w:val="left" w:pos="1259"/>
              </w:tabs>
              <w:spacing w:before="6"/>
              <w:ind w:right="559"/>
              <w:rPr>
                <w:rFonts w:ascii="ITC Avant Garde Std Bk" w:hAnsi="ITC Avant Garde Std Bk"/>
                <w:w w:val="95"/>
              </w:rPr>
            </w:pPr>
            <w:r w:rsidRPr="00547C31">
              <w:rPr>
                <w:rFonts w:ascii="ITC Avant Garde Std Bk" w:hAnsi="ITC Avant Garde Std Bk"/>
                <w:w w:val="95"/>
              </w:rPr>
              <w:t>Excited</w:t>
            </w:r>
          </w:p>
          <w:p w14:paraId="73430FAC" w14:textId="77777777" w:rsidR="00DC5A89" w:rsidRDefault="00DC5A89" w:rsidP="00DC5A89">
            <w:pPr>
              <w:tabs>
                <w:tab w:val="left" w:pos="692"/>
                <w:tab w:val="left" w:pos="1259"/>
              </w:tabs>
              <w:spacing w:before="6"/>
              <w:ind w:right="559"/>
              <w:rPr>
                <w:rFonts w:ascii="ITC Avant Garde Std Bk" w:hAnsi="ITC Avant Garde Std Bk"/>
                <w:w w:val="95"/>
              </w:rPr>
            </w:pPr>
            <w:r w:rsidRPr="00547C31">
              <w:rPr>
                <w:rFonts w:ascii="ITC Avant Garde Std Bk" w:hAnsi="ITC Avant Garde Std Bk"/>
                <w:w w:val="95"/>
              </w:rPr>
              <w:t xml:space="preserve">Disguised </w:t>
            </w:r>
          </w:p>
          <w:p w14:paraId="6EBD399C" w14:textId="77777777" w:rsidR="00DC5A89" w:rsidRDefault="00DC5A89" w:rsidP="00DC5A89">
            <w:pPr>
              <w:tabs>
                <w:tab w:val="left" w:pos="692"/>
                <w:tab w:val="left" w:pos="1259"/>
              </w:tabs>
              <w:spacing w:before="6"/>
              <w:ind w:right="559"/>
              <w:rPr>
                <w:rFonts w:ascii="ITC Avant Garde Std Bk" w:hAnsi="ITC Avant Garde Std Bk"/>
              </w:rPr>
            </w:pPr>
            <w:r w:rsidRPr="00547C31">
              <w:rPr>
                <w:rFonts w:ascii="ITC Avant Garde Std Bk" w:hAnsi="ITC Avant Garde Std Bk"/>
              </w:rPr>
              <w:t>Stutter</w:t>
            </w:r>
          </w:p>
          <w:p w14:paraId="6C5806E3" w14:textId="77777777" w:rsidR="00DC5A89" w:rsidRDefault="00DC5A89" w:rsidP="00DC5A89">
            <w:pPr>
              <w:tabs>
                <w:tab w:val="left" w:pos="692"/>
                <w:tab w:val="left" w:pos="1259"/>
              </w:tabs>
              <w:spacing w:before="6"/>
              <w:ind w:right="559"/>
              <w:rPr>
                <w:rFonts w:ascii="ITC Avant Garde Std Bk" w:hAnsi="ITC Avant Garde Std Bk"/>
              </w:rPr>
            </w:pPr>
            <w:r w:rsidRPr="00547C31">
              <w:rPr>
                <w:rFonts w:ascii="ITC Avant Garde Std Bk" w:hAnsi="ITC Avant Garde Std Bk"/>
              </w:rPr>
              <w:t>Slow</w:t>
            </w:r>
          </w:p>
          <w:p w14:paraId="080D1DFE" w14:textId="77777777" w:rsidR="00DC5A89" w:rsidRDefault="00DC5A89" w:rsidP="00DC5A89">
            <w:pPr>
              <w:tabs>
                <w:tab w:val="left" w:pos="692"/>
                <w:tab w:val="left" w:pos="1259"/>
              </w:tabs>
              <w:spacing w:before="6"/>
              <w:ind w:right="559"/>
              <w:rPr>
                <w:rFonts w:ascii="ITC Avant Garde Std Bk" w:hAnsi="ITC Avant Garde Std Bk"/>
              </w:rPr>
            </w:pPr>
            <w:r w:rsidRPr="00547C31">
              <w:rPr>
                <w:rFonts w:ascii="ITC Avant Garde Std Bk" w:hAnsi="ITC Avant Garde Std Bk"/>
              </w:rPr>
              <w:t>Lisp</w:t>
            </w:r>
          </w:p>
          <w:p w14:paraId="7A443F8F" w14:textId="77777777" w:rsidR="00DC5A89" w:rsidRDefault="00DC5A89" w:rsidP="00DC5A89">
            <w:pPr>
              <w:tabs>
                <w:tab w:val="left" w:pos="692"/>
                <w:tab w:val="left" w:pos="1259"/>
              </w:tabs>
              <w:spacing w:before="6"/>
              <w:ind w:right="559"/>
              <w:rPr>
                <w:rFonts w:ascii="ITC Avant Garde Std Bk" w:hAnsi="ITC Avant Garde Std Bk"/>
              </w:rPr>
            </w:pPr>
            <w:r w:rsidRPr="00547C31">
              <w:rPr>
                <w:rFonts w:ascii="ITC Avant Garde Std Bk" w:hAnsi="ITC Avant Garde Std Bk"/>
              </w:rPr>
              <w:t xml:space="preserve">Accent (if so what?) </w:t>
            </w:r>
          </w:p>
          <w:p w14:paraId="27474A2F" w14:textId="77777777" w:rsidR="00DC5A89" w:rsidRDefault="00DC5A89" w:rsidP="00DC5A89">
            <w:pPr>
              <w:tabs>
                <w:tab w:val="left" w:pos="692"/>
                <w:tab w:val="left" w:pos="1259"/>
              </w:tabs>
              <w:spacing w:before="6"/>
              <w:ind w:right="559"/>
              <w:rPr>
                <w:rFonts w:ascii="ITC Avant Garde Std Bk" w:hAnsi="ITC Avant Garde Std Bk"/>
              </w:rPr>
            </w:pPr>
            <w:r w:rsidRPr="00547C31">
              <w:rPr>
                <w:rFonts w:ascii="ITC Avant Garde Std Bk" w:hAnsi="ITC Avant Garde Std Bk"/>
              </w:rPr>
              <w:t>Rapid</w:t>
            </w:r>
          </w:p>
          <w:p w14:paraId="74F5C304" w14:textId="77777777" w:rsidR="00DC5A89" w:rsidRDefault="00DC5A89" w:rsidP="00DC5A89">
            <w:pPr>
              <w:spacing w:before="10"/>
              <w:ind w:right="3700"/>
              <w:rPr>
                <w:rFonts w:ascii="ITC Avant Garde Std Bk" w:hAnsi="ITC Avant Garde Std Bk"/>
              </w:rPr>
            </w:pPr>
            <w:r w:rsidRPr="00547C31">
              <w:rPr>
                <w:rFonts w:ascii="ITC Avant Garde Std Bk" w:hAnsi="ITC Avant Garde Std Bk"/>
              </w:rPr>
              <w:t>Deep</w:t>
            </w:r>
          </w:p>
          <w:p w14:paraId="13475768" w14:textId="77777777" w:rsidR="00DC5A89" w:rsidRDefault="00DC5A89" w:rsidP="00DC5A89">
            <w:pPr>
              <w:spacing w:before="10"/>
              <w:ind w:right="3700"/>
              <w:rPr>
                <w:rFonts w:ascii="ITC Avant Garde Std Bk" w:hAnsi="ITC Avant Garde Std Bk"/>
              </w:rPr>
            </w:pPr>
            <w:r w:rsidRPr="00547C31">
              <w:rPr>
                <w:rFonts w:ascii="ITC Avant Garde Std Bk" w:hAnsi="ITC Avant Garde Std Bk"/>
              </w:rPr>
              <w:t xml:space="preserve">Hoarse </w:t>
            </w:r>
          </w:p>
          <w:p w14:paraId="32F0FA70" w14:textId="77777777" w:rsidR="00DC5A89" w:rsidRDefault="00DC5A89" w:rsidP="00DC5A89">
            <w:pPr>
              <w:spacing w:before="10"/>
              <w:ind w:right="3700"/>
              <w:rPr>
                <w:rFonts w:ascii="ITC Avant Garde Std Bk" w:hAnsi="ITC Avant Garde Std Bk"/>
                <w:w w:val="95"/>
              </w:rPr>
            </w:pPr>
            <w:r w:rsidRPr="00547C31">
              <w:rPr>
                <w:rFonts w:ascii="ITC Avant Garde Std Bk" w:hAnsi="ITC Avant Garde Std Bk"/>
                <w:w w:val="95"/>
              </w:rPr>
              <w:t>Laughter</w:t>
            </w:r>
          </w:p>
          <w:p w14:paraId="61C4635E" w14:textId="77777777" w:rsidR="00DC5A89" w:rsidRPr="00547C31" w:rsidRDefault="00DC5A89" w:rsidP="003022E4">
            <w:pPr>
              <w:spacing w:before="6"/>
              <w:ind w:right="1432"/>
              <w:rPr>
                <w:rFonts w:ascii="ITC Avant Garde Std Bk" w:hAnsi="ITC Avant Garde Std Bk"/>
              </w:rPr>
            </w:pPr>
            <w:r w:rsidRPr="00547C31">
              <w:rPr>
                <w:rFonts w:ascii="ITC Avant Garde Std Bk" w:hAnsi="ITC Avant Garde Std Bk"/>
              </w:rPr>
              <w:t>Familiar (if so whose voice did it sound like?)</w:t>
            </w:r>
          </w:p>
        </w:tc>
      </w:tr>
      <w:tr w:rsidR="00DC5A89" w:rsidRPr="00884B1E" w14:paraId="5B43360F" w14:textId="77777777" w:rsidTr="006843DE">
        <w:trPr>
          <w:trHeight w:val="395"/>
        </w:trPr>
        <w:tc>
          <w:tcPr>
            <w:tcW w:w="3828" w:type="dxa"/>
          </w:tcPr>
          <w:p w14:paraId="11D7FCE9" w14:textId="77777777" w:rsidR="00DC5A89" w:rsidRPr="00884B1E" w:rsidRDefault="00DC5A89" w:rsidP="003022E4">
            <w:pPr>
              <w:pStyle w:val="TableParagraph"/>
              <w:spacing w:line="253" w:lineRule="exact"/>
              <w:rPr>
                <w:rFonts w:ascii="ITC Avant Garde Std Bk" w:hAnsi="ITC Avant Garde Std Bk"/>
                <w:b/>
              </w:rPr>
            </w:pPr>
            <w:r>
              <w:rPr>
                <w:rFonts w:ascii="ITC Avant Garde Std Bk" w:hAnsi="ITC Avant Garde Std Bk"/>
                <w:b/>
              </w:rPr>
              <w:t>Other Remarks</w:t>
            </w:r>
          </w:p>
        </w:tc>
        <w:tc>
          <w:tcPr>
            <w:tcW w:w="6237" w:type="dxa"/>
          </w:tcPr>
          <w:p w14:paraId="260E3BCE" w14:textId="77777777" w:rsidR="00DC5A89" w:rsidRDefault="00DC5A89" w:rsidP="003022E4">
            <w:pPr>
              <w:pStyle w:val="TableParagraph"/>
              <w:rPr>
                <w:rFonts w:ascii="ITC Avant Garde Std Bk" w:hAnsi="ITC Avant Garde Std Bk"/>
              </w:rPr>
            </w:pPr>
          </w:p>
          <w:p w14:paraId="0B191A6B" w14:textId="77777777" w:rsidR="00DC5A89" w:rsidRDefault="00DC5A89" w:rsidP="003022E4">
            <w:pPr>
              <w:pStyle w:val="TableParagraph"/>
              <w:rPr>
                <w:rFonts w:ascii="ITC Avant Garde Std Bk" w:hAnsi="ITC Avant Garde Std Bk"/>
              </w:rPr>
            </w:pPr>
          </w:p>
          <w:p w14:paraId="5D172069" w14:textId="77777777" w:rsidR="00DC5A89" w:rsidRPr="00547C31" w:rsidRDefault="00DC5A89" w:rsidP="003022E4">
            <w:pPr>
              <w:pStyle w:val="TableParagraph"/>
              <w:rPr>
                <w:rFonts w:ascii="ITC Avant Garde Std Bk" w:hAnsi="ITC Avant Garde Std Bk"/>
              </w:rPr>
            </w:pPr>
          </w:p>
        </w:tc>
      </w:tr>
      <w:tr w:rsidR="00DC5A89" w:rsidRPr="00884B1E" w14:paraId="0840CE03" w14:textId="77777777" w:rsidTr="006843DE">
        <w:trPr>
          <w:trHeight w:val="1083"/>
        </w:trPr>
        <w:tc>
          <w:tcPr>
            <w:tcW w:w="3828" w:type="dxa"/>
          </w:tcPr>
          <w:p w14:paraId="3C7DB617" w14:textId="77777777" w:rsidR="00DC5A89" w:rsidRDefault="00DC5A89" w:rsidP="003022E4">
            <w:pPr>
              <w:pStyle w:val="TableParagraph"/>
              <w:spacing w:line="253" w:lineRule="exact"/>
              <w:rPr>
                <w:rFonts w:ascii="ITC Avant Garde Std Bk" w:hAnsi="ITC Avant Garde Std Bk"/>
                <w:b/>
              </w:rPr>
            </w:pPr>
            <w:r>
              <w:rPr>
                <w:rFonts w:ascii="ITC Avant Garde Std Bk" w:hAnsi="ITC Avant Garde Std Bk"/>
                <w:b/>
              </w:rPr>
              <w:t>Signature</w:t>
            </w:r>
          </w:p>
          <w:p w14:paraId="3DBF65A0" w14:textId="77777777" w:rsidR="00DC5A89" w:rsidRDefault="00DC5A89" w:rsidP="003022E4">
            <w:pPr>
              <w:pStyle w:val="TableParagraph"/>
              <w:spacing w:line="253" w:lineRule="exact"/>
              <w:rPr>
                <w:rFonts w:ascii="ITC Avant Garde Std Bk" w:hAnsi="ITC Avant Garde Std Bk"/>
                <w:b/>
              </w:rPr>
            </w:pPr>
          </w:p>
          <w:p w14:paraId="72AA79B9" w14:textId="77777777" w:rsidR="00DC5A89" w:rsidRDefault="00DC5A89" w:rsidP="003022E4">
            <w:pPr>
              <w:pStyle w:val="TableParagraph"/>
              <w:spacing w:line="253" w:lineRule="exact"/>
              <w:rPr>
                <w:rFonts w:ascii="ITC Avant Garde Std Bk" w:hAnsi="ITC Avant Garde Std Bk"/>
                <w:b/>
              </w:rPr>
            </w:pPr>
            <w:r>
              <w:rPr>
                <w:rFonts w:ascii="ITC Avant Garde Std Bk" w:hAnsi="ITC Avant Garde Std Bk"/>
                <w:b/>
              </w:rPr>
              <w:t>Print Name</w:t>
            </w:r>
          </w:p>
          <w:p w14:paraId="110C9CCE" w14:textId="77777777" w:rsidR="00DC5A89" w:rsidRDefault="00DC5A89" w:rsidP="003022E4">
            <w:pPr>
              <w:pStyle w:val="TableParagraph"/>
              <w:spacing w:line="253" w:lineRule="exact"/>
              <w:rPr>
                <w:rFonts w:ascii="ITC Avant Garde Std Bk" w:hAnsi="ITC Avant Garde Std Bk"/>
                <w:b/>
              </w:rPr>
            </w:pPr>
            <w:r>
              <w:rPr>
                <w:rFonts w:ascii="ITC Avant Garde Std Bk" w:hAnsi="ITC Avant Garde Std Bk"/>
                <w:b/>
              </w:rPr>
              <w:t>Date</w:t>
            </w:r>
          </w:p>
        </w:tc>
        <w:tc>
          <w:tcPr>
            <w:tcW w:w="6237" w:type="dxa"/>
          </w:tcPr>
          <w:p w14:paraId="2BE84236" w14:textId="77777777" w:rsidR="00DC5A89" w:rsidRPr="00547C31" w:rsidRDefault="00DC5A89" w:rsidP="003022E4">
            <w:pPr>
              <w:pStyle w:val="TableParagraph"/>
              <w:rPr>
                <w:rFonts w:ascii="ITC Avant Garde Std Bk" w:hAnsi="ITC Avant Garde Std Bk"/>
              </w:rPr>
            </w:pPr>
          </w:p>
        </w:tc>
      </w:tr>
    </w:tbl>
    <w:p w14:paraId="392C0C00" w14:textId="77777777" w:rsidR="00DC5A89" w:rsidRPr="00884B1E" w:rsidRDefault="00DC5A89" w:rsidP="00DC5A89">
      <w:pPr>
        <w:spacing w:before="195"/>
        <w:rPr>
          <w:rFonts w:ascii="ITC Avant Garde Std Bk" w:hAnsi="ITC Avant Garde Std Bk" w:cs="Calibri"/>
          <w:color w:val="000000"/>
          <w:sz w:val="20"/>
        </w:rPr>
      </w:pPr>
    </w:p>
    <w:p w14:paraId="69D53DB4" w14:textId="77777777" w:rsidR="00506688" w:rsidRDefault="00506688" w:rsidP="00DC5A89">
      <w:pPr>
        <w:pStyle w:val="BodyText"/>
        <w:rPr>
          <w:rFonts w:ascii="ITC Avant Garde Std Bk" w:hAnsi="ITC Avant Garde Std Bk"/>
          <w:sz w:val="20"/>
        </w:rPr>
      </w:pPr>
    </w:p>
    <w:p w14:paraId="34AD1D33" w14:textId="77777777" w:rsidR="00506688" w:rsidRDefault="00506688">
      <w:pPr>
        <w:widowControl/>
        <w:overflowPunct/>
        <w:autoSpaceDE/>
        <w:autoSpaceDN/>
        <w:adjustRightInd/>
        <w:textAlignment w:val="auto"/>
        <w:rPr>
          <w:rFonts w:ascii="ITC Avant Garde Std Bk" w:hAnsi="ITC Avant Garde Std Bk"/>
          <w:sz w:val="20"/>
        </w:rPr>
      </w:pPr>
      <w:r>
        <w:rPr>
          <w:rFonts w:ascii="ITC Avant Garde Std Bk" w:hAnsi="ITC Avant Garde Std Bk"/>
          <w:sz w:val="20"/>
        </w:rPr>
        <w:br w:type="page"/>
      </w:r>
    </w:p>
    <w:p w14:paraId="7045FC33" w14:textId="77777777" w:rsidR="00506688" w:rsidRDefault="00506688" w:rsidP="00506688">
      <w:pPr>
        <w:pStyle w:val="Heading1"/>
        <w:rPr>
          <w:rFonts w:ascii="ITC Avant Garde Std Bk" w:hAnsi="ITC Avant Garde Std Bk"/>
          <w:color w:val="461A42"/>
        </w:rPr>
      </w:pPr>
      <w:bookmarkStart w:id="23" w:name="_Toc57904132"/>
      <w:proofErr w:type="gramStart"/>
      <w:r w:rsidRPr="00506688">
        <w:rPr>
          <w:rFonts w:ascii="ITC Avant Garde Std Bk" w:hAnsi="ITC Avant Garde Std Bk"/>
          <w:color w:val="461A42"/>
        </w:rPr>
        <w:t xml:space="preserve">Appendix </w:t>
      </w:r>
      <w:r w:rsidR="00ED6D78">
        <w:rPr>
          <w:rFonts w:ascii="ITC Avant Garde Std Bk" w:hAnsi="ITC Avant Garde Std Bk"/>
          <w:color w:val="461A42"/>
        </w:rPr>
        <w:t xml:space="preserve"> </w:t>
      </w:r>
      <w:r w:rsidRPr="00506688">
        <w:rPr>
          <w:rFonts w:ascii="ITC Avant Garde Std Bk" w:hAnsi="ITC Avant Garde Std Bk"/>
          <w:color w:val="461A42"/>
        </w:rPr>
        <w:t>5</w:t>
      </w:r>
      <w:proofErr w:type="gramEnd"/>
      <w:r w:rsidRPr="00506688">
        <w:rPr>
          <w:rFonts w:ascii="ITC Avant Garde Std Bk" w:hAnsi="ITC Avant Garde Std Bk"/>
          <w:color w:val="461A42"/>
        </w:rPr>
        <w:t xml:space="preserve"> – Lockdown Procedure</w:t>
      </w:r>
      <w:bookmarkEnd w:id="23"/>
    </w:p>
    <w:p w14:paraId="148CE3F1" w14:textId="43F48464" w:rsidR="00793E05" w:rsidRPr="00793E05" w:rsidRDefault="00793E05" w:rsidP="00793E05">
      <w:pPr>
        <w:jc w:val="center"/>
        <w:rPr>
          <w:rFonts w:ascii="ITC Avant Garde Std Bk" w:hAnsi="ITC Avant Garde Std Bk"/>
          <w:b/>
          <w:color w:val="461A42"/>
          <w:sz w:val="28"/>
        </w:rPr>
      </w:pPr>
      <w:r w:rsidRPr="00793E05">
        <w:rPr>
          <w:rFonts w:ascii="ITC Avant Garde Std Bk" w:hAnsi="ITC Avant Garde Std Bk"/>
          <w:b/>
          <w:color w:val="461A42"/>
          <w:sz w:val="28"/>
        </w:rPr>
        <w:t>Lockdown Procedure</w:t>
      </w:r>
    </w:p>
    <w:p w14:paraId="1687C4ED" w14:textId="77777777" w:rsidR="00793E05" w:rsidRDefault="00793E05" w:rsidP="00793E05">
      <w:pPr>
        <w:jc w:val="center"/>
        <w:rPr>
          <w:rFonts w:ascii="ITC Avant Garde Std Bk" w:hAnsi="ITC Avant Garde Std Bk"/>
          <w:sz w:val="20"/>
        </w:rPr>
      </w:pPr>
    </w:p>
    <w:p w14:paraId="47E92617" w14:textId="415FD576" w:rsidR="00506688" w:rsidRPr="001D7B27" w:rsidRDefault="00506688" w:rsidP="00506688">
      <w:pPr>
        <w:rPr>
          <w:rFonts w:ascii="ITC Avant Garde Std Bk" w:hAnsi="ITC Avant Garde Std Bk"/>
          <w:sz w:val="20"/>
        </w:rPr>
      </w:pPr>
      <w:r w:rsidRPr="001D7B27">
        <w:rPr>
          <w:rFonts w:ascii="ITC Avant Garde Std Bk" w:hAnsi="ITC Avant Garde Std Bk"/>
          <w:sz w:val="20"/>
        </w:rPr>
        <w:t>Lockdown procedures should be seen as a sensible proportionate response to any external or internal incident which has the potential to pose a threat to the safety of staff and pupils within the school.  Procedures should aim to minimise disruption to the learning environment whilst ensuring the safety of all pupils and staff</w:t>
      </w:r>
    </w:p>
    <w:p w14:paraId="56671A0B" w14:textId="77777777" w:rsidR="001D7B27" w:rsidRPr="001D7B27" w:rsidRDefault="001D7B27" w:rsidP="00506688">
      <w:pPr>
        <w:rPr>
          <w:rFonts w:ascii="ITC Avant Garde Std Bk" w:hAnsi="ITC Avant Garde Std Bk"/>
          <w:sz w:val="20"/>
        </w:rPr>
      </w:pPr>
    </w:p>
    <w:p w14:paraId="4C5F0218" w14:textId="77777777" w:rsidR="001D7B27" w:rsidRPr="001D7B27" w:rsidRDefault="001D7B27" w:rsidP="001D7B27">
      <w:pPr>
        <w:rPr>
          <w:rFonts w:ascii="ITC Avant Garde Std Bk" w:hAnsi="ITC Avant Garde Std Bk"/>
          <w:sz w:val="20"/>
        </w:rPr>
      </w:pPr>
      <w:r w:rsidRPr="001D7B27">
        <w:rPr>
          <w:rFonts w:ascii="ITC Avant Garde Std Bk" w:hAnsi="ITC Avant Garde Std Bk"/>
          <w:w w:val="105"/>
          <w:sz w:val="20"/>
        </w:rPr>
        <w:t>A school lockdown is a procedure that is initiated when the Headteacher believes that</w:t>
      </w:r>
      <w:r w:rsidRPr="001D7B27">
        <w:rPr>
          <w:rFonts w:ascii="ITC Avant Garde Std Bk" w:hAnsi="ITC Avant Garde Std Bk"/>
          <w:spacing w:val="64"/>
          <w:w w:val="105"/>
          <w:sz w:val="20"/>
        </w:rPr>
        <w:t xml:space="preserve"> </w:t>
      </w:r>
      <w:r w:rsidRPr="001D7B27">
        <w:rPr>
          <w:rFonts w:ascii="ITC Avant Garde Std Bk" w:hAnsi="ITC Avant Garde Std Bk"/>
          <w:w w:val="105"/>
          <w:sz w:val="20"/>
        </w:rPr>
        <w:t xml:space="preserve">there is a credible threat to </w:t>
      </w:r>
      <w:r w:rsidR="008D1CD8">
        <w:rPr>
          <w:rFonts w:ascii="ITC Avant Garde Std Bk" w:hAnsi="ITC Avant Garde Std Bk"/>
          <w:w w:val="105"/>
          <w:sz w:val="20"/>
        </w:rPr>
        <w:t>pupils</w:t>
      </w:r>
      <w:r w:rsidRPr="001D7B27">
        <w:rPr>
          <w:rFonts w:ascii="ITC Avant Garde Std Bk" w:hAnsi="ITC Avant Garde Std Bk"/>
          <w:w w:val="105"/>
          <w:sz w:val="20"/>
        </w:rPr>
        <w:t xml:space="preserve"> and staff safety. The procedure has two stages as follows:</w:t>
      </w:r>
    </w:p>
    <w:p w14:paraId="73E03459" w14:textId="77777777" w:rsidR="001D7B27" w:rsidRPr="001D7B27" w:rsidRDefault="001D7B27" w:rsidP="001D7B27">
      <w:pPr>
        <w:rPr>
          <w:rFonts w:ascii="ITC Avant Garde Std Bk" w:hAnsi="ITC Avant Garde Std Bk"/>
          <w:sz w:val="20"/>
        </w:rPr>
      </w:pPr>
    </w:p>
    <w:p w14:paraId="7B452E2B" w14:textId="46A84036" w:rsidR="001D7B27" w:rsidRPr="001D7B27" w:rsidRDefault="00731244" w:rsidP="00580792">
      <w:pPr>
        <w:pStyle w:val="ListParagraph"/>
        <w:numPr>
          <w:ilvl w:val="0"/>
          <w:numId w:val="23"/>
        </w:numPr>
        <w:rPr>
          <w:rFonts w:ascii="ITC Avant Garde Std Bk" w:hAnsi="ITC Avant Garde Std Bk"/>
          <w:sz w:val="20"/>
        </w:rPr>
      </w:pPr>
      <w:r>
        <w:rPr>
          <w:rFonts w:ascii="ITC Avant Garde Std Bk" w:hAnsi="ITC Avant Garde Std Bk"/>
          <w:w w:val="110"/>
          <w:sz w:val="20"/>
        </w:rPr>
        <w:t xml:space="preserve">Partial Lockdown - </w:t>
      </w:r>
      <w:r w:rsidR="001D7B27" w:rsidRPr="001D7B27">
        <w:rPr>
          <w:rFonts w:ascii="ITC Avant Garde Std Bk" w:hAnsi="ITC Avant Garde Std Bk"/>
          <w:w w:val="110"/>
          <w:sz w:val="20"/>
        </w:rPr>
        <w:t>Secure</w:t>
      </w:r>
      <w:r w:rsidR="001D7B27" w:rsidRPr="001D7B27">
        <w:rPr>
          <w:rFonts w:ascii="ITC Avant Garde Std Bk" w:hAnsi="ITC Avant Garde Std Bk"/>
          <w:spacing w:val="-17"/>
          <w:w w:val="110"/>
          <w:sz w:val="20"/>
        </w:rPr>
        <w:t xml:space="preserve"> </w:t>
      </w:r>
      <w:r w:rsidR="001D7B27" w:rsidRPr="001D7B27">
        <w:rPr>
          <w:rFonts w:ascii="ITC Avant Garde Std Bk" w:hAnsi="ITC Avant Garde Std Bk"/>
          <w:w w:val="110"/>
          <w:sz w:val="20"/>
        </w:rPr>
        <w:t>building</w:t>
      </w:r>
      <w:r w:rsidR="001D7B27" w:rsidRPr="001D7B27">
        <w:rPr>
          <w:rFonts w:ascii="ITC Avant Garde Std Bk" w:hAnsi="ITC Avant Garde Std Bk"/>
          <w:spacing w:val="-18"/>
          <w:w w:val="110"/>
          <w:sz w:val="20"/>
        </w:rPr>
        <w:t xml:space="preserve"> </w:t>
      </w:r>
      <w:r w:rsidR="001D7B27" w:rsidRPr="001D7B27">
        <w:rPr>
          <w:rFonts w:ascii="ITC Avant Garde Std Bk" w:hAnsi="ITC Avant Garde Std Bk"/>
          <w:w w:val="110"/>
          <w:sz w:val="20"/>
        </w:rPr>
        <w:t>–</w:t>
      </w:r>
      <w:r w:rsidR="001D7B27" w:rsidRPr="001D7B27">
        <w:rPr>
          <w:rFonts w:ascii="ITC Avant Garde Std Bk" w:hAnsi="ITC Avant Garde Std Bk"/>
          <w:spacing w:val="-18"/>
          <w:w w:val="110"/>
          <w:sz w:val="20"/>
        </w:rPr>
        <w:t xml:space="preserve"> </w:t>
      </w:r>
      <w:r w:rsidR="001D7B27" w:rsidRPr="001D7B27">
        <w:rPr>
          <w:rFonts w:ascii="ITC Avant Garde Std Bk" w:hAnsi="ITC Avant Garde Std Bk"/>
          <w:w w:val="110"/>
          <w:sz w:val="20"/>
        </w:rPr>
        <w:t>maybe</w:t>
      </w:r>
      <w:r w:rsidR="001D7B27" w:rsidRPr="001D7B27">
        <w:rPr>
          <w:rFonts w:ascii="ITC Avant Garde Std Bk" w:hAnsi="ITC Avant Garde Std Bk"/>
          <w:spacing w:val="-18"/>
          <w:w w:val="110"/>
          <w:sz w:val="20"/>
        </w:rPr>
        <w:t xml:space="preserve"> </w:t>
      </w:r>
      <w:r w:rsidR="001D7B27" w:rsidRPr="001D7B27">
        <w:rPr>
          <w:rFonts w:ascii="ITC Avant Garde Std Bk" w:hAnsi="ITC Avant Garde Std Bk"/>
          <w:w w:val="110"/>
          <w:sz w:val="20"/>
        </w:rPr>
        <w:t>used</w:t>
      </w:r>
      <w:r w:rsidR="001D7B27" w:rsidRPr="001D7B27">
        <w:rPr>
          <w:rFonts w:ascii="ITC Avant Garde Std Bk" w:hAnsi="ITC Avant Garde Std Bk"/>
          <w:spacing w:val="-17"/>
          <w:w w:val="110"/>
          <w:sz w:val="20"/>
        </w:rPr>
        <w:t xml:space="preserve"> </w:t>
      </w:r>
      <w:r w:rsidR="001D7B27" w:rsidRPr="001D7B27">
        <w:rPr>
          <w:rFonts w:ascii="ITC Avant Garde Std Bk" w:hAnsi="ITC Avant Garde Std Bk"/>
          <w:w w:val="110"/>
          <w:sz w:val="20"/>
        </w:rPr>
        <w:t>when</w:t>
      </w:r>
      <w:r w:rsidR="001D7B27" w:rsidRPr="001D7B27">
        <w:rPr>
          <w:rFonts w:ascii="ITC Avant Garde Std Bk" w:hAnsi="ITC Avant Garde Std Bk"/>
          <w:spacing w:val="-19"/>
          <w:w w:val="110"/>
          <w:sz w:val="20"/>
        </w:rPr>
        <w:t xml:space="preserve"> </w:t>
      </w:r>
      <w:r w:rsidR="001D7B27" w:rsidRPr="001D7B27">
        <w:rPr>
          <w:rFonts w:ascii="ITC Avant Garde Std Bk" w:hAnsi="ITC Avant Garde Std Bk"/>
          <w:w w:val="110"/>
          <w:sz w:val="20"/>
        </w:rPr>
        <w:t>someone</w:t>
      </w:r>
      <w:r w:rsidR="001D7B27" w:rsidRPr="001D7B27">
        <w:rPr>
          <w:rFonts w:ascii="ITC Avant Garde Std Bk" w:hAnsi="ITC Avant Garde Std Bk"/>
          <w:spacing w:val="-18"/>
          <w:w w:val="110"/>
          <w:sz w:val="20"/>
        </w:rPr>
        <w:t xml:space="preserve"> </w:t>
      </w:r>
      <w:r w:rsidR="001D7B27" w:rsidRPr="001D7B27">
        <w:rPr>
          <w:rFonts w:ascii="ITC Avant Garde Std Bk" w:hAnsi="ITC Avant Garde Std Bk"/>
          <w:w w:val="110"/>
          <w:sz w:val="20"/>
        </w:rPr>
        <w:t>is</w:t>
      </w:r>
      <w:r w:rsidR="001D7B27" w:rsidRPr="001D7B27">
        <w:rPr>
          <w:rFonts w:ascii="ITC Avant Garde Std Bk" w:hAnsi="ITC Avant Garde Std Bk"/>
          <w:spacing w:val="-18"/>
          <w:w w:val="110"/>
          <w:sz w:val="20"/>
        </w:rPr>
        <w:t xml:space="preserve"> </w:t>
      </w:r>
      <w:r w:rsidR="001D7B27" w:rsidRPr="001D7B27">
        <w:rPr>
          <w:rFonts w:ascii="ITC Avant Garde Std Bk" w:hAnsi="ITC Avant Garde Std Bk"/>
          <w:w w:val="110"/>
          <w:sz w:val="20"/>
        </w:rPr>
        <w:t>trying</w:t>
      </w:r>
      <w:r w:rsidR="001D7B27" w:rsidRPr="001D7B27">
        <w:rPr>
          <w:rFonts w:ascii="ITC Avant Garde Std Bk" w:hAnsi="ITC Avant Garde Std Bk"/>
          <w:spacing w:val="-17"/>
          <w:w w:val="110"/>
          <w:sz w:val="20"/>
        </w:rPr>
        <w:t xml:space="preserve"> </w:t>
      </w:r>
      <w:r w:rsidR="001D7B27" w:rsidRPr="001D7B27">
        <w:rPr>
          <w:rFonts w:ascii="ITC Avant Garde Std Bk" w:hAnsi="ITC Avant Garde Std Bk"/>
          <w:w w:val="110"/>
          <w:sz w:val="20"/>
        </w:rPr>
        <w:t>to</w:t>
      </w:r>
      <w:r w:rsidR="001D7B27" w:rsidRPr="001D7B27">
        <w:rPr>
          <w:rFonts w:ascii="ITC Avant Garde Std Bk" w:hAnsi="ITC Avant Garde Std Bk"/>
          <w:spacing w:val="-17"/>
          <w:w w:val="110"/>
          <w:sz w:val="20"/>
        </w:rPr>
        <w:t xml:space="preserve"> </w:t>
      </w:r>
      <w:r w:rsidR="001D7B27" w:rsidRPr="001D7B27">
        <w:rPr>
          <w:rFonts w:ascii="ITC Avant Garde Std Bk" w:hAnsi="ITC Avant Garde Std Bk"/>
          <w:w w:val="110"/>
          <w:sz w:val="20"/>
        </w:rPr>
        <w:t>use unauthorised</w:t>
      </w:r>
      <w:r w:rsidR="001D7B27" w:rsidRPr="001D7B27">
        <w:rPr>
          <w:rFonts w:ascii="ITC Avant Garde Std Bk" w:hAnsi="ITC Avant Garde Std Bk"/>
          <w:spacing w:val="-13"/>
          <w:w w:val="110"/>
          <w:sz w:val="20"/>
        </w:rPr>
        <w:t xml:space="preserve"> </w:t>
      </w:r>
      <w:r w:rsidR="001D7B27" w:rsidRPr="001D7B27">
        <w:rPr>
          <w:rFonts w:ascii="ITC Avant Garde Std Bk" w:hAnsi="ITC Avant Garde Std Bk"/>
          <w:w w:val="110"/>
          <w:sz w:val="20"/>
        </w:rPr>
        <w:t>access</w:t>
      </w:r>
      <w:r w:rsidR="001D7B27" w:rsidRPr="001D7B27">
        <w:rPr>
          <w:rFonts w:ascii="ITC Avant Garde Std Bk" w:hAnsi="ITC Avant Garde Std Bk"/>
          <w:spacing w:val="-11"/>
          <w:w w:val="110"/>
          <w:sz w:val="20"/>
        </w:rPr>
        <w:t xml:space="preserve"> </w:t>
      </w:r>
      <w:r w:rsidR="001D7B27" w:rsidRPr="001D7B27">
        <w:rPr>
          <w:rFonts w:ascii="ITC Avant Garde Std Bk" w:hAnsi="ITC Avant Garde Std Bk"/>
          <w:w w:val="110"/>
          <w:sz w:val="20"/>
        </w:rPr>
        <w:t>to</w:t>
      </w:r>
      <w:r w:rsidR="001D7B27" w:rsidRPr="001D7B27">
        <w:rPr>
          <w:rFonts w:ascii="ITC Avant Garde Std Bk" w:hAnsi="ITC Avant Garde Std Bk"/>
          <w:spacing w:val="-11"/>
          <w:w w:val="110"/>
          <w:sz w:val="20"/>
        </w:rPr>
        <w:t xml:space="preserve"> </w:t>
      </w:r>
      <w:r w:rsidR="001D7B27" w:rsidRPr="001D7B27">
        <w:rPr>
          <w:rFonts w:ascii="ITC Avant Garde Std Bk" w:hAnsi="ITC Avant Garde Std Bk"/>
          <w:w w:val="110"/>
          <w:sz w:val="20"/>
        </w:rPr>
        <w:t>damage</w:t>
      </w:r>
      <w:r w:rsidR="001D7B27" w:rsidRPr="001D7B27">
        <w:rPr>
          <w:rFonts w:ascii="ITC Avant Garde Std Bk" w:hAnsi="ITC Avant Garde Std Bk"/>
          <w:spacing w:val="-12"/>
          <w:w w:val="110"/>
          <w:sz w:val="20"/>
        </w:rPr>
        <w:t xml:space="preserve"> </w:t>
      </w:r>
      <w:r w:rsidR="001D7B27" w:rsidRPr="001D7B27">
        <w:rPr>
          <w:rFonts w:ascii="ITC Avant Garde Std Bk" w:hAnsi="ITC Avant Garde Std Bk"/>
          <w:w w:val="110"/>
          <w:sz w:val="20"/>
        </w:rPr>
        <w:t>property/low</w:t>
      </w:r>
      <w:r w:rsidR="001D7B27" w:rsidRPr="001D7B27">
        <w:rPr>
          <w:rFonts w:ascii="ITC Avant Garde Std Bk" w:hAnsi="ITC Avant Garde Std Bk"/>
          <w:spacing w:val="-11"/>
          <w:w w:val="110"/>
          <w:sz w:val="20"/>
        </w:rPr>
        <w:t xml:space="preserve"> </w:t>
      </w:r>
      <w:r w:rsidR="001D7B27" w:rsidRPr="001D7B27">
        <w:rPr>
          <w:rFonts w:ascii="ITC Avant Garde Std Bk" w:hAnsi="ITC Avant Garde Std Bk"/>
          <w:w w:val="110"/>
          <w:sz w:val="20"/>
        </w:rPr>
        <w:t>level</w:t>
      </w:r>
      <w:r w:rsidR="001D7B27" w:rsidRPr="001D7B27">
        <w:rPr>
          <w:rFonts w:ascii="ITC Avant Garde Std Bk" w:hAnsi="ITC Avant Garde Std Bk"/>
          <w:spacing w:val="-8"/>
          <w:w w:val="110"/>
          <w:sz w:val="20"/>
        </w:rPr>
        <w:t xml:space="preserve"> </w:t>
      </w:r>
      <w:r w:rsidR="001D7B27" w:rsidRPr="001D7B27">
        <w:rPr>
          <w:rFonts w:ascii="ITC Avant Garde Std Bk" w:hAnsi="ITC Avant Garde Std Bk"/>
          <w:w w:val="110"/>
          <w:sz w:val="20"/>
        </w:rPr>
        <w:t>confrontation</w:t>
      </w:r>
    </w:p>
    <w:p w14:paraId="280920EF" w14:textId="77C50204" w:rsidR="003F150E" w:rsidRPr="001D7B27" w:rsidRDefault="00731244" w:rsidP="00580792">
      <w:pPr>
        <w:pStyle w:val="ListParagraph"/>
        <w:numPr>
          <w:ilvl w:val="0"/>
          <w:numId w:val="23"/>
        </w:numPr>
        <w:rPr>
          <w:rFonts w:ascii="ITC Avant Garde Std Bk" w:hAnsi="ITC Avant Garde Std Bk"/>
          <w:sz w:val="20"/>
        </w:rPr>
      </w:pPr>
      <w:r>
        <w:rPr>
          <w:rFonts w:ascii="ITC Avant Garde Std Bk" w:hAnsi="ITC Avant Garde Std Bk"/>
          <w:w w:val="110"/>
          <w:sz w:val="20"/>
        </w:rPr>
        <w:t xml:space="preserve">Full </w:t>
      </w:r>
      <w:r w:rsidR="001D7B27" w:rsidRPr="001D7B27">
        <w:rPr>
          <w:rFonts w:ascii="ITC Avant Garde Std Bk" w:hAnsi="ITC Avant Garde Std Bk"/>
          <w:w w:val="110"/>
          <w:sz w:val="20"/>
        </w:rPr>
        <w:t>Lockdown – use when the threat is serious and immediate e.g. if a weapon is suspected/visible</w:t>
      </w:r>
    </w:p>
    <w:p w14:paraId="0141274D" w14:textId="77777777" w:rsidR="001D7B27" w:rsidRDefault="001D7B27" w:rsidP="001D7B27">
      <w:pPr>
        <w:rPr>
          <w:rFonts w:ascii="ITC Avant Garde Std Bk" w:hAnsi="ITC Avant Garde Std Bk"/>
          <w:sz w:val="20"/>
        </w:rPr>
      </w:pPr>
    </w:p>
    <w:p w14:paraId="3B8D6A79" w14:textId="77777777" w:rsidR="001D7B27" w:rsidRPr="00884B1E" w:rsidRDefault="001D7B27" w:rsidP="001D7B27">
      <w:pPr>
        <w:pStyle w:val="Heading1"/>
        <w:rPr>
          <w:rFonts w:ascii="ITC Avant Garde Std Bk" w:hAnsi="ITC Avant Garde Std Bk"/>
        </w:rPr>
      </w:pPr>
      <w:bookmarkStart w:id="24" w:name="_Toc57904133"/>
      <w:r>
        <w:rPr>
          <w:rFonts w:ascii="ITC Avant Garde Std Bk" w:hAnsi="ITC Avant Garde Std Bk"/>
        </w:rPr>
        <w:t>P</w:t>
      </w:r>
      <w:r w:rsidRPr="00884B1E">
        <w:rPr>
          <w:rFonts w:ascii="ITC Avant Garde Std Bk" w:hAnsi="ITC Avant Garde Std Bk"/>
        </w:rPr>
        <w:t>ro</w:t>
      </w:r>
      <w:r>
        <w:rPr>
          <w:rFonts w:ascii="ITC Avant Garde Std Bk" w:hAnsi="ITC Avant Garde Std Bk"/>
        </w:rPr>
        <w:t>cedure</w:t>
      </w:r>
      <w:bookmarkEnd w:id="24"/>
    </w:p>
    <w:p w14:paraId="3B3A71F6"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 xml:space="preserve">The Headteacher will determine the level of threat </w:t>
      </w:r>
    </w:p>
    <w:p w14:paraId="4C32ACAE" w14:textId="7E56F447" w:rsidR="001D7B27" w:rsidRPr="005F485C"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The</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Headteacher</w:t>
      </w:r>
      <w:r w:rsidRPr="00044675">
        <w:rPr>
          <w:rFonts w:ascii="ITC Avant Garde Std Bk" w:hAnsi="ITC Avant Garde Std Bk"/>
          <w:spacing w:val="-13"/>
          <w:w w:val="110"/>
          <w:sz w:val="20"/>
        </w:rPr>
        <w:t xml:space="preserve"> </w:t>
      </w:r>
      <w:r w:rsidRPr="00044675">
        <w:rPr>
          <w:rFonts w:ascii="ITC Avant Garde Std Bk" w:hAnsi="ITC Avant Garde Std Bk"/>
          <w:w w:val="110"/>
          <w:sz w:val="20"/>
        </w:rPr>
        <w:t>will</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decide</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if</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full</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or</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partial</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lockdown</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is</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necessary</w:t>
      </w:r>
    </w:p>
    <w:p w14:paraId="68E651BC" w14:textId="396BAF61" w:rsidR="005F485C" w:rsidRPr="005F485C" w:rsidRDefault="005F485C" w:rsidP="005F485C">
      <w:pPr>
        <w:pStyle w:val="NoSpacing"/>
        <w:numPr>
          <w:ilvl w:val="0"/>
          <w:numId w:val="26"/>
        </w:numPr>
        <w:spacing w:line="360" w:lineRule="auto"/>
        <w:rPr>
          <w:rFonts w:ascii="ITC Avant Garde Std Bk" w:hAnsi="ITC Avant Garde Std Bk"/>
          <w:b/>
          <w:sz w:val="20"/>
        </w:rPr>
      </w:pPr>
      <w:r>
        <w:rPr>
          <w:rFonts w:ascii="ITC Avant Garde Std Bk" w:hAnsi="ITC Avant Garde Std Bk"/>
          <w:b/>
          <w:w w:val="110"/>
          <w:sz w:val="20"/>
        </w:rPr>
        <w:t xml:space="preserve">As appropriate, the </w:t>
      </w:r>
      <w:r w:rsidRPr="00044675">
        <w:rPr>
          <w:rFonts w:ascii="ITC Avant Garde Std Bk" w:hAnsi="ITC Avant Garde Std Bk"/>
          <w:b/>
          <w:w w:val="110"/>
          <w:sz w:val="20"/>
        </w:rPr>
        <w:t xml:space="preserve">school should establish communication with </w:t>
      </w:r>
      <w:r w:rsidRPr="00044675">
        <w:rPr>
          <w:rFonts w:ascii="ITC Avant Garde Std Bk" w:hAnsi="ITC Avant Garde Std Bk"/>
          <w:b/>
          <w:spacing w:val="-6"/>
          <w:w w:val="110"/>
          <w:sz w:val="20"/>
        </w:rPr>
        <w:t xml:space="preserve">the </w:t>
      </w:r>
      <w:r w:rsidRPr="00044675">
        <w:rPr>
          <w:rFonts w:ascii="ITC Avant Garde Std Bk" w:hAnsi="ITC Avant Garde Std Bk"/>
          <w:b/>
          <w:w w:val="110"/>
          <w:sz w:val="20"/>
        </w:rPr>
        <w:t>emergency</w:t>
      </w:r>
      <w:r w:rsidRPr="00044675">
        <w:rPr>
          <w:rFonts w:ascii="ITC Avant Garde Std Bk" w:hAnsi="ITC Avant Garde Std Bk"/>
          <w:b/>
          <w:spacing w:val="-13"/>
          <w:w w:val="110"/>
          <w:sz w:val="20"/>
        </w:rPr>
        <w:t xml:space="preserve"> </w:t>
      </w:r>
      <w:r w:rsidRPr="00044675">
        <w:rPr>
          <w:rFonts w:ascii="ITC Avant Garde Std Bk" w:hAnsi="ITC Avant Garde Std Bk"/>
          <w:b/>
          <w:w w:val="110"/>
          <w:sz w:val="20"/>
        </w:rPr>
        <w:t>services</w:t>
      </w:r>
      <w:r w:rsidRPr="00044675">
        <w:rPr>
          <w:rFonts w:ascii="ITC Avant Garde Std Bk" w:hAnsi="ITC Avant Garde Std Bk"/>
          <w:b/>
          <w:spacing w:val="-11"/>
          <w:w w:val="110"/>
          <w:sz w:val="20"/>
        </w:rPr>
        <w:t xml:space="preserve"> </w:t>
      </w:r>
      <w:r w:rsidRPr="00044675">
        <w:rPr>
          <w:rFonts w:ascii="ITC Avant Garde Std Bk" w:hAnsi="ITC Avant Garde Std Bk"/>
          <w:b/>
          <w:w w:val="110"/>
          <w:sz w:val="20"/>
        </w:rPr>
        <w:t>as</w:t>
      </w:r>
      <w:r w:rsidRPr="00044675">
        <w:rPr>
          <w:rFonts w:ascii="ITC Avant Garde Std Bk" w:hAnsi="ITC Avant Garde Std Bk"/>
          <w:b/>
          <w:spacing w:val="-10"/>
          <w:w w:val="110"/>
          <w:sz w:val="20"/>
        </w:rPr>
        <w:t xml:space="preserve"> </w:t>
      </w:r>
      <w:r w:rsidRPr="00044675">
        <w:rPr>
          <w:rFonts w:ascii="ITC Avant Garde Std Bk" w:hAnsi="ITC Avant Garde Std Bk"/>
          <w:b/>
          <w:w w:val="110"/>
          <w:sz w:val="20"/>
        </w:rPr>
        <w:t>soon</w:t>
      </w:r>
      <w:r w:rsidRPr="00044675">
        <w:rPr>
          <w:rFonts w:ascii="ITC Avant Garde Std Bk" w:hAnsi="ITC Avant Garde Std Bk"/>
          <w:b/>
          <w:spacing w:val="-10"/>
          <w:w w:val="110"/>
          <w:sz w:val="20"/>
        </w:rPr>
        <w:t xml:space="preserve"> </w:t>
      </w:r>
      <w:r w:rsidRPr="00044675">
        <w:rPr>
          <w:rFonts w:ascii="ITC Avant Garde Std Bk" w:hAnsi="ITC Avant Garde Std Bk"/>
          <w:b/>
          <w:w w:val="110"/>
          <w:sz w:val="20"/>
        </w:rPr>
        <w:t>as</w:t>
      </w:r>
      <w:r w:rsidRPr="00044675">
        <w:rPr>
          <w:rFonts w:ascii="ITC Avant Garde Std Bk" w:hAnsi="ITC Avant Garde Std Bk"/>
          <w:b/>
          <w:spacing w:val="-8"/>
          <w:w w:val="110"/>
          <w:sz w:val="20"/>
        </w:rPr>
        <w:t xml:space="preserve"> </w:t>
      </w:r>
      <w:r w:rsidRPr="00044675">
        <w:rPr>
          <w:rFonts w:ascii="ITC Avant Garde Std Bk" w:hAnsi="ITC Avant Garde Std Bk"/>
          <w:b/>
          <w:w w:val="110"/>
          <w:sz w:val="20"/>
        </w:rPr>
        <w:t>possible</w:t>
      </w:r>
      <w:r w:rsidRPr="00044675">
        <w:rPr>
          <w:rFonts w:ascii="ITC Avant Garde Std Bk" w:hAnsi="ITC Avant Garde Std Bk"/>
          <w:b/>
          <w:spacing w:val="-11"/>
          <w:w w:val="110"/>
          <w:sz w:val="20"/>
        </w:rPr>
        <w:t xml:space="preserve"> </w:t>
      </w:r>
      <w:proofErr w:type="spellStart"/>
      <w:r w:rsidRPr="00044675">
        <w:rPr>
          <w:rFonts w:ascii="ITC Avant Garde Std Bk" w:hAnsi="ITC Avant Garde Std Bk"/>
          <w:b/>
          <w:w w:val="110"/>
          <w:sz w:val="20"/>
        </w:rPr>
        <w:t>tel</w:t>
      </w:r>
      <w:proofErr w:type="spellEnd"/>
      <w:r w:rsidRPr="00044675">
        <w:rPr>
          <w:rFonts w:ascii="ITC Avant Garde Std Bk" w:hAnsi="ITC Avant Garde Std Bk"/>
          <w:b/>
          <w:w w:val="110"/>
          <w:sz w:val="20"/>
        </w:rPr>
        <w:t>:</w:t>
      </w:r>
      <w:r w:rsidRPr="00044675">
        <w:rPr>
          <w:rFonts w:ascii="ITC Avant Garde Std Bk" w:hAnsi="ITC Avant Garde Std Bk"/>
          <w:b/>
          <w:spacing w:val="-7"/>
          <w:w w:val="110"/>
          <w:sz w:val="20"/>
        </w:rPr>
        <w:t xml:space="preserve"> </w:t>
      </w:r>
      <w:r w:rsidRPr="00044675">
        <w:rPr>
          <w:rFonts w:ascii="ITC Avant Garde Std Bk" w:hAnsi="ITC Avant Garde Std Bk"/>
          <w:b/>
          <w:w w:val="110"/>
          <w:sz w:val="20"/>
        </w:rPr>
        <w:t>999</w:t>
      </w:r>
    </w:p>
    <w:p w14:paraId="4F175F89"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Designated</w:t>
      </w:r>
      <w:r w:rsidRPr="00044675">
        <w:rPr>
          <w:rFonts w:ascii="ITC Avant Garde Std Bk" w:hAnsi="ITC Avant Garde Std Bk"/>
          <w:spacing w:val="-13"/>
          <w:w w:val="110"/>
          <w:sz w:val="20"/>
        </w:rPr>
        <w:t xml:space="preserve"> </w:t>
      </w:r>
      <w:r w:rsidRPr="00044675">
        <w:rPr>
          <w:rFonts w:ascii="ITC Avant Garde Std Bk" w:hAnsi="ITC Avant Garde Std Bk"/>
          <w:w w:val="110"/>
          <w:sz w:val="20"/>
        </w:rPr>
        <w:t>staff</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will</w:t>
      </w:r>
      <w:r w:rsidRPr="00044675">
        <w:rPr>
          <w:rFonts w:ascii="ITC Avant Garde Std Bk" w:hAnsi="ITC Avant Garde Std Bk"/>
          <w:spacing w:val="-7"/>
          <w:w w:val="110"/>
          <w:sz w:val="20"/>
        </w:rPr>
        <w:t xml:space="preserve"> </w:t>
      </w:r>
      <w:r w:rsidRPr="00044675">
        <w:rPr>
          <w:rFonts w:ascii="ITC Avant Garde Std Bk" w:hAnsi="ITC Avant Garde Std Bk"/>
          <w:w w:val="110"/>
          <w:sz w:val="20"/>
        </w:rPr>
        <w:t>have</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defined</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roles</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according</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to</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12"/>
          <w:w w:val="110"/>
          <w:sz w:val="20"/>
        </w:rPr>
        <w:t xml:space="preserve"> </w:t>
      </w:r>
      <w:r w:rsidRPr="00044675">
        <w:rPr>
          <w:rFonts w:ascii="ITC Avant Garde Std Bk" w:hAnsi="ITC Avant Garde Std Bk"/>
          <w:w w:val="110"/>
          <w:sz w:val="20"/>
        </w:rPr>
        <w:t>nature</w:t>
      </w:r>
      <w:r w:rsidRPr="00044675">
        <w:rPr>
          <w:rFonts w:ascii="ITC Avant Garde Std Bk" w:hAnsi="ITC Avant Garde Std Bk"/>
          <w:spacing w:val="-8"/>
          <w:w w:val="110"/>
          <w:sz w:val="20"/>
        </w:rPr>
        <w:t xml:space="preserve"> </w:t>
      </w:r>
      <w:r w:rsidRPr="00044675">
        <w:rPr>
          <w:rFonts w:ascii="ITC Avant Garde Std Bk" w:hAnsi="ITC Avant Garde Std Bk"/>
          <w:w w:val="110"/>
          <w:sz w:val="20"/>
        </w:rPr>
        <w:t>of</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threat</w:t>
      </w:r>
    </w:p>
    <w:p w14:paraId="4EB8D9D1"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 xml:space="preserve">Staff are alerted to the activation of the plan by </w:t>
      </w:r>
      <w:r w:rsidR="00ED6D78" w:rsidRPr="00044675">
        <w:rPr>
          <w:rFonts w:ascii="ITC Avant Garde Std Bk" w:hAnsi="ITC Avant Garde Std Bk"/>
          <w:w w:val="110"/>
          <w:sz w:val="20"/>
        </w:rPr>
        <w:t xml:space="preserve">using </w:t>
      </w:r>
      <w:r w:rsidR="00ED6D78" w:rsidRPr="00E45D73">
        <w:rPr>
          <w:rFonts w:ascii="ITC Avant Garde Std Bk" w:hAnsi="ITC Avant Garde Std Bk"/>
          <w:b/>
          <w:color w:val="FF0000"/>
          <w:w w:val="110"/>
          <w:sz w:val="20"/>
        </w:rPr>
        <w:t xml:space="preserve">CODE RED </w:t>
      </w:r>
      <w:r w:rsidR="00ED6D78" w:rsidRPr="00044675">
        <w:rPr>
          <w:rFonts w:ascii="ITC Avant Garde Std Bk" w:hAnsi="ITC Avant Garde Std Bk"/>
          <w:w w:val="110"/>
          <w:sz w:val="20"/>
        </w:rPr>
        <w:t xml:space="preserve">for a full lockdown and </w:t>
      </w:r>
      <w:r w:rsidR="00ED6D78" w:rsidRPr="00E45D73">
        <w:rPr>
          <w:rFonts w:ascii="ITC Avant Garde Std Bk" w:hAnsi="ITC Avant Garde Std Bk"/>
          <w:b/>
          <w:color w:val="E36C0A" w:themeColor="accent6" w:themeShade="BF"/>
          <w:w w:val="110"/>
          <w:sz w:val="20"/>
        </w:rPr>
        <w:t>CODE AMBER</w:t>
      </w:r>
      <w:r w:rsidR="00ED6D78" w:rsidRPr="00044675">
        <w:rPr>
          <w:rFonts w:ascii="ITC Avant Garde Std Bk" w:hAnsi="ITC Avant Garde Std Bk"/>
          <w:color w:val="E36C0A" w:themeColor="accent6" w:themeShade="BF"/>
          <w:w w:val="110"/>
          <w:sz w:val="20"/>
        </w:rPr>
        <w:t xml:space="preserve"> </w:t>
      </w:r>
      <w:r w:rsidR="00ED6D78" w:rsidRPr="00044675">
        <w:rPr>
          <w:rFonts w:ascii="ITC Avant Garde Std Bk" w:hAnsi="ITC Avant Garde Std Bk"/>
          <w:w w:val="110"/>
          <w:sz w:val="20"/>
        </w:rPr>
        <w:t>for a partial lockdown</w:t>
      </w:r>
      <w:r w:rsidR="008B18B7" w:rsidRPr="00044675">
        <w:rPr>
          <w:rFonts w:ascii="ITC Avant Garde Std Bk" w:hAnsi="ITC Avant Garde Std Bk"/>
          <w:w w:val="110"/>
          <w:sz w:val="20"/>
        </w:rPr>
        <w:t xml:space="preserve"> - you need to inform the staff if it is partial or a full lockdown and how you will communicate this – phones/</w:t>
      </w:r>
      <w:proofErr w:type="spellStart"/>
      <w:r w:rsidR="008B18B7" w:rsidRPr="00044675">
        <w:rPr>
          <w:rFonts w:ascii="ITC Avant Garde Std Bk" w:hAnsi="ITC Avant Garde Std Bk"/>
          <w:w w:val="110"/>
          <w:sz w:val="20"/>
        </w:rPr>
        <w:t>walkie</w:t>
      </w:r>
      <w:proofErr w:type="spellEnd"/>
      <w:r w:rsidR="008B18B7" w:rsidRPr="00044675">
        <w:rPr>
          <w:rFonts w:ascii="ITC Avant Garde Std Bk" w:hAnsi="ITC Avant Garde Std Bk"/>
          <w:w w:val="110"/>
          <w:sz w:val="20"/>
        </w:rPr>
        <w:t xml:space="preserve"> talkies etc</w:t>
      </w:r>
      <w:r w:rsidR="00093EB1" w:rsidRPr="00044675">
        <w:rPr>
          <w:rFonts w:ascii="ITC Avant Garde Std Bk" w:hAnsi="ITC Avant Garde Std Bk"/>
          <w:w w:val="110"/>
          <w:sz w:val="20"/>
        </w:rPr>
        <w:t>.</w:t>
      </w:r>
    </w:p>
    <w:p w14:paraId="248918F8"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Pupils</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who</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are</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outside</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of</w:t>
      </w:r>
      <w:r w:rsidRPr="00044675">
        <w:rPr>
          <w:rFonts w:ascii="ITC Avant Garde Std Bk" w:hAnsi="ITC Avant Garde Std Bk"/>
          <w:spacing w:val="-5"/>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school</w:t>
      </w:r>
      <w:r w:rsidRPr="00044675">
        <w:rPr>
          <w:rFonts w:ascii="ITC Avant Garde Std Bk" w:hAnsi="ITC Avant Garde Std Bk"/>
          <w:spacing w:val="-3"/>
          <w:w w:val="110"/>
          <w:sz w:val="20"/>
        </w:rPr>
        <w:t xml:space="preserve"> </w:t>
      </w:r>
      <w:r w:rsidRPr="00044675">
        <w:rPr>
          <w:rFonts w:ascii="ITC Avant Garde Std Bk" w:hAnsi="ITC Avant Garde Std Bk"/>
          <w:w w:val="110"/>
          <w:sz w:val="20"/>
        </w:rPr>
        <w:t>buildings</w:t>
      </w:r>
      <w:r w:rsidRPr="00044675">
        <w:rPr>
          <w:rFonts w:ascii="ITC Avant Garde Std Bk" w:hAnsi="ITC Avant Garde Std Bk"/>
          <w:spacing w:val="-3"/>
          <w:w w:val="110"/>
          <w:sz w:val="20"/>
        </w:rPr>
        <w:t xml:space="preserve"> </w:t>
      </w:r>
      <w:r w:rsidRPr="00044675">
        <w:rPr>
          <w:rFonts w:ascii="ITC Avant Garde Std Bk" w:hAnsi="ITC Avant Garde Std Bk"/>
          <w:w w:val="110"/>
          <w:sz w:val="20"/>
        </w:rPr>
        <w:t>are</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brought</w:t>
      </w:r>
      <w:r w:rsidRPr="00044675">
        <w:rPr>
          <w:rFonts w:ascii="ITC Avant Garde Std Bk" w:hAnsi="ITC Avant Garde Std Bk"/>
          <w:spacing w:val="-4"/>
          <w:w w:val="110"/>
          <w:sz w:val="20"/>
        </w:rPr>
        <w:t xml:space="preserve"> </w:t>
      </w:r>
      <w:r w:rsidRPr="00044675">
        <w:rPr>
          <w:rFonts w:ascii="ITC Avant Garde Std Bk" w:hAnsi="ITC Avant Garde Std Bk"/>
          <w:w w:val="110"/>
          <w:sz w:val="20"/>
        </w:rPr>
        <w:t>inside</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as</w:t>
      </w:r>
      <w:r w:rsidRPr="00044675">
        <w:rPr>
          <w:rFonts w:ascii="ITC Avant Garde Std Bk" w:hAnsi="ITC Avant Garde Std Bk"/>
          <w:spacing w:val="-5"/>
          <w:w w:val="110"/>
          <w:sz w:val="20"/>
        </w:rPr>
        <w:t xml:space="preserve"> </w:t>
      </w:r>
      <w:r w:rsidRPr="00044675">
        <w:rPr>
          <w:rFonts w:ascii="ITC Avant Garde Std Bk" w:hAnsi="ITC Avant Garde Std Bk"/>
          <w:w w:val="110"/>
          <w:sz w:val="20"/>
        </w:rPr>
        <w:t>quickly</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as possible</w:t>
      </w:r>
    </w:p>
    <w:p w14:paraId="3A8FA71A"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Those</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inside</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school</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shall</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remain</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inside</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8"/>
          <w:w w:val="110"/>
          <w:sz w:val="20"/>
        </w:rPr>
        <w:t xml:space="preserve"> </w:t>
      </w:r>
      <w:r w:rsidRPr="00044675">
        <w:rPr>
          <w:rFonts w:ascii="ITC Avant Garde Std Bk" w:hAnsi="ITC Avant Garde Std Bk"/>
          <w:w w:val="110"/>
          <w:sz w:val="20"/>
        </w:rPr>
        <w:t>classrooms</w:t>
      </w:r>
      <w:r w:rsidR="008B18B7" w:rsidRPr="00044675">
        <w:rPr>
          <w:rFonts w:ascii="ITC Avant Garde Std Bk" w:hAnsi="ITC Avant Garde Std Bk"/>
          <w:w w:val="110"/>
          <w:sz w:val="20"/>
        </w:rPr>
        <w:t xml:space="preserve"> or designated place of safety</w:t>
      </w:r>
    </w:p>
    <w:p w14:paraId="340A7573"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05"/>
          <w:sz w:val="20"/>
        </w:rPr>
        <w:t>All external doors and, as necessary, windows are locked (depending on the circumstances – internal classroom doors may also need to be</w:t>
      </w:r>
      <w:r w:rsidRPr="00044675">
        <w:rPr>
          <w:rFonts w:ascii="ITC Avant Garde Std Bk" w:hAnsi="ITC Avant Garde Std Bk"/>
          <w:spacing w:val="2"/>
          <w:w w:val="105"/>
          <w:sz w:val="20"/>
        </w:rPr>
        <w:t xml:space="preserve"> </w:t>
      </w:r>
      <w:r w:rsidRPr="00044675">
        <w:rPr>
          <w:rFonts w:ascii="ITC Avant Garde Std Bk" w:hAnsi="ITC Avant Garde Std Bk"/>
          <w:w w:val="105"/>
          <w:sz w:val="20"/>
        </w:rPr>
        <w:t>locked)</w:t>
      </w:r>
    </w:p>
    <w:p w14:paraId="104890ED"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Once in lockdown mode staff should notify the office immediately via email of any pupils not accounted for (and instigate an instant search for any missing pupils)</w:t>
      </w:r>
    </w:p>
    <w:p w14:paraId="4AEC86E6"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Staff</w:t>
      </w:r>
      <w:r w:rsidRPr="00044675">
        <w:rPr>
          <w:rFonts w:ascii="ITC Avant Garde Std Bk" w:hAnsi="ITC Avant Garde Std Bk"/>
          <w:spacing w:val="-8"/>
          <w:w w:val="110"/>
          <w:sz w:val="20"/>
        </w:rPr>
        <w:t xml:space="preserve"> </w:t>
      </w:r>
      <w:r w:rsidRPr="00044675">
        <w:rPr>
          <w:rFonts w:ascii="ITC Avant Garde Std Bk" w:hAnsi="ITC Avant Garde Std Bk"/>
          <w:w w:val="110"/>
          <w:sz w:val="20"/>
        </w:rPr>
        <w:t>should</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encourage</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pupils</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to</w:t>
      </w:r>
      <w:r w:rsidRPr="00044675">
        <w:rPr>
          <w:rFonts w:ascii="ITC Avant Garde Std Bk" w:hAnsi="ITC Avant Garde Std Bk"/>
          <w:spacing w:val="-8"/>
          <w:w w:val="110"/>
          <w:sz w:val="20"/>
        </w:rPr>
        <w:t xml:space="preserve"> </w:t>
      </w:r>
      <w:r w:rsidRPr="00044675">
        <w:rPr>
          <w:rFonts w:ascii="ITC Avant Garde Std Bk" w:hAnsi="ITC Avant Garde Std Bk"/>
          <w:w w:val="110"/>
          <w:sz w:val="20"/>
        </w:rPr>
        <w:t>keep</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calm</w:t>
      </w:r>
      <w:r w:rsidRPr="00044675">
        <w:rPr>
          <w:rFonts w:ascii="ITC Avant Garde Std Bk" w:hAnsi="ITC Avant Garde Std Bk"/>
          <w:spacing w:val="-7"/>
          <w:w w:val="110"/>
          <w:sz w:val="20"/>
        </w:rPr>
        <w:t xml:space="preserve"> </w:t>
      </w:r>
      <w:r w:rsidRPr="00044675">
        <w:rPr>
          <w:rFonts w:ascii="ITC Avant Garde Std Bk" w:hAnsi="ITC Avant Garde Std Bk"/>
          <w:w w:val="110"/>
          <w:sz w:val="20"/>
        </w:rPr>
        <w:t>and</w:t>
      </w:r>
      <w:r w:rsidRPr="00044675">
        <w:rPr>
          <w:rFonts w:ascii="ITC Avant Garde Std Bk" w:hAnsi="ITC Avant Garde Std Bk"/>
          <w:spacing w:val="-7"/>
          <w:w w:val="110"/>
          <w:sz w:val="20"/>
        </w:rPr>
        <w:t xml:space="preserve"> </w:t>
      </w:r>
      <w:r w:rsidRPr="00044675">
        <w:rPr>
          <w:rFonts w:ascii="ITC Avant Garde Std Bk" w:hAnsi="ITC Avant Garde Std Bk"/>
          <w:w w:val="110"/>
          <w:sz w:val="20"/>
        </w:rPr>
        <w:t>quiet</w:t>
      </w:r>
    </w:p>
    <w:p w14:paraId="6ED5CD46"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If</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necessary,</w:t>
      </w:r>
      <w:r w:rsidRPr="00044675">
        <w:rPr>
          <w:rFonts w:ascii="ITC Avant Garde Std Bk" w:hAnsi="ITC Avant Garde Std Bk"/>
          <w:spacing w:val="-16"/>
          <w:w w:val="110"/>
          <w:sz w:val="20"/>
        </w:rPr>
        <w:t xml:space="preserve"> </w:t>
      </w:r>
      <w:r w:rsidRPr="00044675">
        <w:rPr>
          <w:rFonts w:ascii="ITC Avant Garde Std Bk" w:hAnsi="ITC Avant Garde Std Bk"/>
          <w:w w:val="110"/>
          <w:sz w:val="20"/>
        </w:rPr>
        <w:t>parents</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should</w:t>
      </w:r>
      <w:r w:rsidRPr="00044675">
        <w:rPr>
          <w:rFonts w:ascii="ITC Avant Garde Std Bk" w:hAnsi="ITC Avant Garde Std Bk"/>
          <w:spacing w:val="-16"/>
          <w:w w:val="110"/>
          <w:sz w:val="20"/>
        </w:rPr>
        <w:t xml:space="preserve"> </w:t>
      </w:r>
      <w:r w:rsidRPr="00044675">
        <w:rPr>
          <w:rFonts w:ascii="ITC Avant Garde Std Bk" w:hAnsi="ITC Avant Garde Std Bk"/>
          <w:w w:val="110"/>
          <w:sz w:val="20"/>
        </w:rPr>
        <w:t>be</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notified</w:t>
      </w:r>
      <w:r w:rsidRPr="00044675">
        <w:rPr>
          <w:rFonts w:ascii="ITC Avant Garde Std Bk" w:hAnsi="ITC Avant Garde Std Bk"/>
          <w:spacing w:val="-18"/>
          <w:w w:val="110"/>
          <w:sz w:val="20"/>
        </w:rPr>
        <w:t xml:space="preserve"> </w:t>
      </w:r>
      <w:r w:rsidRPr="00044675">
        <w:rPr>
          <w:rFonts w:ascii="ITC Avant Garde Std Bk" w:hAnsi="ITC Avant Garde Std Bk"/>
          <w:w w:val="110"/>
          <w:sz w:val="20"/>
        </w:rPr>
        <w:t>as</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soon</w:t>
      </w:r>
      <w:r w:rsidRPr="00044675">
        <w:rPr>
          <w:rFonts w:ascii="ITC Avant Garde Std Bk" w:hAnsi="ITC Avant Garde Std Bk"/>
          <w:spacing w:val="-16"/>
          <w:w w:val="110"/>
          <w:sz w:val="20"/>
        </w:rPr>
        <w:t xml:space="preserve"> </w:t>
      </w:r>
      <w:r w:rsidRPr="00044675">
        <w:rPr>
          <w:rFonts w:ascii="ITC Avant Garde Std Bk" w:hAnsi="ITC Avant Garde Std Bk"/>
          <w:w w:val="110"/>
          <w:sz w:val="20"/>
        </w:rPr>
        <w:t>as</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it</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is</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practical</w:t>
      </w:r>
      <w:r w:rsidRPr="00044675">
        <w:rPr>
          <w:rFonts w:ascii="ITC Avant Garde Std Bk" w:hAnsi="ITC Avant Garde Std Bk"/>
          <w:spacing w:val="-16"/>
          <w:w w:val="110"/>
          <w:sz w:val="20"/>
        </w:rPr>
        <w:t xml:space="preserve"> </w:t>
      </w:r>
      <w:r w:rsidRPr="00044675">
        <w:rPr>
          <w:rFonts w:ascii="ITC Avant Garde Std Bk" w:hAnsi="ITC Avant Garde Std Bk"/>
          <w:w w:val="110"/>
          <w:sz w:val="20"/>
        </w:rPr>
        <w:t>to</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do</w:t>
      </w:r>
      <w:r w:rsidRPr="00044675">
        <w:rPr>
          <w:rFonts w:ascii="ITC Avant Garde Std Bk" w:hAnsi="ITC Avant Garde Std Bk"/>
          <w:spacing w:val="-18"/>
          <w:w w:val="110"/>
          <w:sz w:val="20"/>
        </w:rPr>
        <w:t xml:space="preserve"> </w:t>
      </w:r>
      <w:r w:rsidRPr="00044675">
        <w:rPr>
          <w:rFonts w:ascii="ITC Avant Garde Std Bk" w:hAnsi="ITC Avant Garde Std Bk"/>
          <w:w w:val="110"/>
          <w:sz w:val="20"/>
        </w:rPr>
        <w:t>so</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via</w:t>
      </w:r>
      <w:r w:rsidRPr="00044675">
        <w:rPr>
          <w:rFonts w:ascii="ITC Avant Garde Std Bk" w:hAnsi="ITC Avant Garde Std Bk"/>
          <w:spacing w:val="-17"/>
          <w:w w:val="110"/>
          <w:sz w:val="20"/>
        </w:rPr>
        <w:t xml:space="preserve"> </w:t>
      </w:r>
      <w:r w:rsidRPr="00044675">
        <w:rPr>
          <w:rFonts w:ascii="ITC Avant Garde Std Bk" w:hAnsi="ITC Avant Garde Std Bk"/>
          <w:w w:val="110"/>
          <w:sz w:val="20"/>
        </w:rPr>
        <w:t>the school’s established communication</w:t>
      </w:r>
      <w:r w:rsidRPr="00044675">
        <w:rPr>
          <w:rFonts w:ascii="ITC Avant Garde Std Bk" w:hAnsi="ITC Avant Garde Std Bk"/>
          <w:spacing w:val="-27"/>
          <w:w w:val="110"/>
          <w:sz w:val="20"/>
        </w:rPr>
        <w:t xml:space="preserve"> </w:t>
      </w:r>
      <w:r w:rsidRPr="00044675">
        <w:rPr>
          <w:rFonts w:ascii="ITC Avant Garde Std Bk" w:hAnsi="ITC Avant Garde Std Bk"/>
          <w:w w:val="110"/>
          <w:sz w:val="20"/>
        </w:rPr>
        <w:t>systems</w:t>
      </w:r>
    </w:p>
    <w:p w14:paraId="1B30E7A6"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Pupils</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will</w:t>
      </w:r>
      <w:r w:rsidRPr="00044675">
        <w:rPr>
          <w:rFonts w:ascii="ITC Avant Garde Std Bk" w:hAnsi="ITC Avant Garde Std Bk"/>
          <w:spacing w:val="-5"/>
          <w:w w:val="110"/>
          <w:sz w:val="20"/>
        </w:rPr>
        <w:t xml:space="preserve"> </w:t>
      </w:r>
      <w:r w:rsidRPr="00044675">
        <w:rPr>
          <w:rFonts w:ascii="ITC Avant Garde Std Bk" w:hAnsi="ITC Avant Garde Std Bk"/>
          <w:w w:val="110"/>
          <w:sz w:val="20"/>
        </w:rPr>
        <w:t>not</w:t>
      </w:r>
      <w:r w:rsidRPr="00044675">
        <w:rPr>
          <w:rFonts w:ascii="ITC Avant Garde Std Bk" w:hAnsi="ITC Avant Garde Std Bk"/>
          <w:spacing w:val="-6"/>
          <w:w w:val="110"/>
          <w:sz w:val="20"/>
        </w:rPr>
        <w:t xml:space="preserve"> </w:t>
      </w:r>
      <w:r w:rsidRPr="00044675">
        <w:rPr>
          <w:rFonts w:ascii="ITC Avant Garde Std Bk" w:hAnsi="ITC Avant Garde Std Bk"/>
          <w:w w:val="110"/>
          <w:sz w:val="20"/>
        </w:rPr>
        <w:t>be</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released</w:t>
      </w:r>
      <w:r w:rsidRPr="00044675">
        <w:rPr>
          <w:rFonts w:ascii="ITC Avant Garde Std Bk" w:hAnsi="ITC Avant Garde Std Bk"/>
          <w:spacing w:val="-7"/>
          <w:w w:val="110"/>
          <w:sz w:val="20"/>
        </w:rPr>
        <w:t xml:space="preserve"> </w:t>
      </w:r>
      <w:r w:rsidRPr="00044675">
        <w:rPr>
          <w:rFonts w:ascii="ITC Avant Garde Std Bk" w:hAnsi="ITC Avant Garde Std Bk"/>
          <w:w w:val="110"/>
          <w:sz w:val="20"/>
        </w:rPr>
        <w:t>to</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parents</w:t>
      </w:r>
      <w:r w:rsidRPr="00044675">
        <w:rPr>
          <w:rFonts w:ascii="ITC Avant Garde Std Bk" w:hAnsi="ITC Avant Garde Std Bk"/>
          <w:spacing w:val="-7"/>
          <w:w w:val="110"/>
          <w:sz w:val="20"/>
        </w:rPr>
        <w:t xml:space="preserve"> </w:t>
      </w:r>
      <w:r w:rsidRPr="00044675">
        <w:rPr>
          <w:rFonts w:ascii="ITC Avant Garde Std Bk" w:hAnsi="ITC Avant Garde Std Bk"/>
          <w:w w:val="110"/>
          <w:sz w:val="20"/>
        </w:rPr>
        <w:t>during</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a</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lockdown</w:t>
      </w:r>
    </w:p>
    <w:p w14:paraId="3E339077"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If</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it</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is</w:t>
      </w:r>
      <w:r w:rsidRPr="00044675">
        <w:rPr>
          <w:rFonts w:ascii="ITC Avant Garde Std Bk" w:hAnsi="ITC Avant Garde Std Bk"/>
          <w:spacing w:val="-7"/>
          <w:w w:val="110"/>
          <w:sz w:val="20"/>
        </w:rPr>
        <w:t xml:space="preserve"> </w:t>
      </w:r>
      <w:r w:rsidRPr="00044675">
        <w:rPr>
          <w:rFonts w:ascii="ITC Avant Garde Std Bk" w:hAnsi="ITC Avant Garde Std Bk"/>
          <w:w w:val="110"/>
          <w:sz w:val="20"/>
        </w:rPr>
        <w:t>necessary</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to</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evacuate</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building</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fire</w:t>
      </w:r>
      <w:r w:rsidRPr="00044675">
        <w:rPr>
          <w:rFonts w:ascii="ITC Avant Garde Std Bk" w:hAnsi="ITC Avant Garde Std Bk"/>
          <w:spacing w:val="-8"/>
          <w:w w:val="110"/>
          <w:sz w:val="20"/>
        </w:rPr>
        <w:t xml:space="preserve"> </w:t>
      </w:r>
      <w:r w:rsidRPr="00044675">
        <w:rPr>
          <w:rFonts w:ascii="ITC Avant Garde Std Bk" w:hAnsi="ITC Avant Garde Std Bk"/>
          <w:w w:val="110"/>
          <w:sz w:val="20"/>
        </w:rPr>
        <w:t>alarm</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will</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be</w:t>
      </w:r>
      <w:r w:rsidRPr="00044675">
        <w:rPr>
          <w:rFonts w:ascii="ITC Avant Garde Std Bk" w:hAnsi="ITC Avant Garde Std Bk"/>
          <w:spacing w:val="-12"/>
          <w:w w:val="110"/>
          <w:sz w:val="20"/>
        </w:rPr>
        <w:t xml:space="preserve"> </w:t>
      </w:r>
      <w:r w:rsidRPr="00044675">
        <w:rPr>
          <w:rFonts w:ascii="ITC Avant Garde Std Bk" w:hAnsi="ITC Avant Garde Std Bk"/>
          <w:w w:val="110"/>
          <w:sz w:val="20"/>
        </w:rPr>
        <w:t>sounded</w:t>
      </w:r>
    </w:p>
    <w:p w14:paraId="5B39F1CE" w14:textId="77777777" w:rsidR="001D7B27" w:rsidRPr="00044675" w:rsidRDefault="001D7B27" w:rsidP="00044675">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Staff should await further</w:t>
      </w:r>
      <w:r w:rsidRPr="00044675">
        <w:rPr>
          <w:rFonts w:ascii="ITC Avant Garde Std Bk" w:hAnsi="ITC Avant Garde Std Bk"/>
          <w:spacing w:val="-27"/>
          <w:w w:val="110"/>
          <w:sz w:val="20"/>
        </w:rPr>
        <w:t xml:space="preserve"> </w:t>
      </w:r>
      <w:r w:rsidRPr="00044675">
        <w:rPr>
          <w:rFonts w:ascii="ITC Avant Garde Std Bk" w:hAnsi="ITC Avant Garde Std Bk"/>
          <w:w w:val="110"/>
          <w:sz w:val="20"/>
        </w:rPr>
        <w:t>instruction.</w:t>
      </w:r>
    </w:p>
    <w:p w14:paraId="39A7D310" w14:textId="46E8043A" w:rsidR="001D7B27" w:rsidRPr="00793E05" w:rsidRDefault="001D7B27" w:rsidP="001D7B27">
      <w:pPr>
        <w:pStyle w:val="NoSpacing"/>
        <w:numPr>
          <w:ilvl w:val="0"/>
          <w:numId w:val="26"/>
        </w:numPr>
        <w:spacing w:line="360" w:lineRule="auto"/>
        <w:rPr>
          <w:rFonts w:ascii="ITC Avant Garde Std Bk" w:hAnsi="ITC Avant Garde Std Bk"/>
          <w:sz w:val="20"/>
        </w:rPr>
      </w:pPr>
      <w:r w:rsidRPr="00044675">
        <w:rPr>
          <w:rFonts w:ascii="ITC Avant Garde Std Bk" w:hAnsi="ITC Avant Garde Std Bk"/>
          <w:w w:val="110"/>
          <w:sz w:val="20"/>
        </w:rPr>
        <w:t>It</w:t>
      </w:r>
      <w:r w:rsidRPr="00044675">
        <w:rPr>
          <w:rFonts w:ascii="ITC Avant Garde Std Bk" w:hAnsi="ITC Avant Garde Std Bk"/>
          <w:spacing w:val="-15"/>
          <w:w w:val="110"/>
          <w:sz w:val="20"/>
        </w:rPr>
        <w:t xml:space="preserve"> </w:t>
      </w:r>
      <w:r w:rsidRPr="00044675">
        <w:rPr>
          <w:rFonts w:ascii="ITC Avant Garde Std Bk" w:hAnsi="ITC Avant Garde Std Bk"/>
          <w:w w:val="110"/>
          <w:sz w:val="20"/>
        </w:rPr>
        <w:t>is</w:t>
      </w:r>
      <w:r w:rsidRPr="00044675">
        <w:rPr>
          <w:rFonts w:ascii="ITC Avant Garde Std Bk" w:hAnsi="ITC Avant Garde Std Bk"/>
          <w:spacing w:val="-12"/>
          <w:w w:val="110"/>
          <w:sz w:val="20"/>
        </w:rPr>
        <w:t xml:space="preserve"> </w:t>
      </w:r>
      <w:r w:rsidRPr="00044675">
        <w:rPr>
          <w:rFonts w:ascii="ITC Avant Garde Std Bk" w:hAnsi="ITC Avant Garde Std Bk"/>
          <w:w w:val="110"/>
          <w:sz w:val="20"/>
        </w:rPr>
        <w:t>of</w:t>
      </w:r>
      <w:r w:rsidRPr="00044675">
        <w:rPr>
          <w:rFonts w:ascii="ITC Avant Garde Std Bk" w:hAnsi="ITC Avant Garde Std Bk"/>
          <w:spacing w:val="-13"/>
          <w:w w:val="110"/>
          <w:sz w:val="20"/>
        </w:rPr>
        <w:t xml:space="preserve"> </w:t>
      </w:r>
      <w:r w:rsidRPr="00044675">
        <w:rPr>
          <w:rFonts w:ascii="ITC Avant Garde Std Bk" w:hAnsi="ITC Avant Garde Std Bk"/>
          <w:w w:val="110"/>
          <w:sz w:val="20"/>
        </w:rPr>
        <w:t>vital</w:t>
      </w:r>
      <w:r w:rsidRPr="00044675">
        <w:rPr>
          <w:rFonts w:ascii="ITC Avant Garde Std Bk" w:hAnsi="ITC Avant Garde Std Bk"/>
          <w:spacing w:val="-14"/>
          <w:w w:val="110"/>
          <w:sz w:val="20"/>
        </w:rPr>
        <w:t xml:space="preserve"> </w:t>
      </w:r>
      <w:r w:rsidRPr="00044675">
        <w:rPr>
          <w:rFonts w:ascii="ITC Avant Garde Std Bk" w:hAnsi="ITC Avant Garde Std Bk"/>
          <w:w w:val="110"/>
          <w:sz w:val="20"/>
        </w:rPr>
        <w:t>importance</w:t>
      </w:r>
      <w:r w:rsidRPr="00044675">
        <w:rPr>
          <w:rFonts w:ascii="ITC Avant Garde Std Bk" w:hAnsi="ITC Avant Garde Std Bk"/>
          <w:spacing w:val="-15"/>
          <w:w w:val="110"/>
          <w:sz w:val="20"/>
        </w:rPr>
        <w:t xml:space="preserve"> </w:t>
      </w:r>
      <w:r w:rsidRPr="00044675">
        <w:rPr>
          <w:rFonts w:ascii="ITC Avant Garde Std Bk" w:hAnsi="ITC Avant Garde Std Bk"/>
          <w:w w:val="110"/>
          <w:sz w:val="20"/>
        </w:rPr>
        <w:t>that</w:t>
      </w:r>
      <w:r w:rsidRPr="00044675">
        <w:rPr>
          <w:rFonts w:ascii="ITC Avant Garde Std Bk" w:hAnsi="ITC Avant Garde Std Bk"/>
          <w:spacing w:val="-14"/>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13"/>
          <w:w w:val="110"/>
          <w:sz w:val="20"/>
        </w:rPr>
        <w:t xml:space="preserve"> </w:t>
      </w:r>
      <w:r w:rsidRPr="00044675">
        <w:rPr>
          <w:rFonts w:ascii="ITC Avant Garde Std Bk" w:hAnsi="ITC Avant Garde Std Bk"/>
          <w:w w:val="110"/>
          <w:sz w:val="20"/>
        </w:rPr>
        <w:t>school’s</w:t>
      </w:r>
      <w:r w:rsidRPr="00044675">
        <w:rPr>
          <w:rFonts w:ascii="ITC Avant Garde Std Bk" w:hAnsi="ITC Avant Garde Std Bk"/>
          <w:spacing w:val="-15"/>
          <w:w w:val="110"/>
          <w:sz w:val="20"/>
        </w:rPr>
        <w:t xml:space="preserve"> </w:t>
      </w:r>
      <w:r w:rsidRPr="00044675">
        <w:rPr>
          <w:rFonts w:ascii="ITC Avant Garde Std Bk" w:hAnsi="ITC Avant Garde Std Bk"/>
          <w:w w:val="110"/>
          <w:sz w:val="20"/>
        </w:rPr>
        <w:t>lockdown</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procedures</w:t>
      </w:r>
      <w:r w:rsidRPr="00044675">
        <w:rPr>
          <w:rFonts w:ascii="ITC Avant Garde Std Bk" w:hAnsi="ITC Avant Garde Std Bk"/>
          <w:spacing w:val="-13"/>
          <w:w w:val="110"/>
          <w:sz w:val="20"/>
        </w:rPr>
        <w:t xml:space="preserve"> </w:t>
      </w:r>
      <w:r w:rsidRPr="00044675">
        <w:rPr>
          <w:rFonts w:ascii="ITC Avant Garde Std Bk" w:hAnsi="ITC Avant Garde Std Bk"/>
          <w:w w:val="110"/>
          <w:sz w:val="20"/>
        </w:rPr>
        <w:t>are</w:t>
      </w:r>
      <w:r w:rsidRPr="00044675">
        <w:rPr>
          <w:rFonts w:ascii="ITC Avant Garde Std Bk" w:hAnsi="ITC Avant Garde Std Bk"/>
          <w:spacing w:val="-15"/>
          <w:w w:val="110"/>
          <w:sz w:val="20"/>
        </w:rPr>
        <w:t xml:space="preserve"> </w:t>
      </w:r>
      <w:r w:rsidRPr="00044675">
        <w:rPr>
          <w:rFonts w:ascii="ITC Avant Garde Std Bk" w:hAnsi="ITC Avant Garde Std Bk"/>
          <w:w w:val="110"/>
          <w:sz w:val="20"/>
        </w:rPr>
        <w:t>familiar</w:t>
      </w:r>
      <w:r w:rsidRPr="00044675">
        <w:rPr>
          <w:rFonts w:ascii="ITC Avant Garde Std Bk" w:hAnsi="ITC Avant Garde Std Bk"/>
          <w:spacing w:val="-15"/>
          <w:w w:val="110"/>
          <w:sz w:val="20"/>
        </w:rPr>
        <w:t xml:space="preserve"> </w:t>
      </w:r>
      <w:r w:rsidRPr="00044675">
        <w:rPr>
          <w:rFonts w:ascii="ITC Avant Garde Std Bk" w:hAnsi="ITC Avant Garde Std Bk"/>
          <w:w w:val="110"/>
          <w:sz w:val="20"/>
        </w:rPr>
        <w:t>to</w:t>
      </w:r>
      <w:r w:rsidRPr="00044675">
        <w:rPr>
          <w:rFonts w:ascii="ITC Avant Garde Std Bk" w:hAnsi="ITC Avant Garde Std Bk"/>
          <w:spacing w:val="-15"/>
          <w:w w:val="110"/>
          <w:sz w:val="20"/>
        </w:rPr>
        <w:t xml:space="preserve"> </w:t>
      </w:r>
      <w:r w:rsidRPr="00044675">
        <w:rPr>
          <w:rFonts w:ascii="ITC Avant Garde Std Bk" w:hAnsi="ITC Avant Garde Std Bk"/>
          <w:w w:val="110"/>
          <w:sz w:val="20"/>
        </w:rPr>
        <w:t>members of</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the</w:t>
      </w:r>
      <w:r w:rsidRPr="00044675">
        <w:rPr>
          <w:rFonts w:ascii="ITC Avant Garde Std Bk" w:hAnsi="ITC Avant Garde Std Bk"/>
          <w:spacing w:val="-14"/>
          <w:w w:val="110"/>
          <w:sz w:val="20"/>
        </w:rPr>
        <w:t xml:space="preserve"> </w:t>
      </w:r>
      <w:r w:rsidRPr="00044675">
        <w:rPr>
          <w:rFonts w:ascii="ITC Avant Garde Std Bk" w:hAnsi="ITC Avant Garde Std Bk"/>
          <w:w w:val="110"/>
          <w:sz w:val="20"/>
        </w:rPr>
        <w:t>SLT,</w:t>
      </w:r>
      <w:r w:rsidRPr="00044675">
        <w:rPr>
          <w:rFonts w:ascii="ITC Avant Garde Std Bk" w:hAnsi="ITC Avant Garde Std Bk"/>
          <w:spacing w:val="-12"/>
          <w:w w:val="110"/>
          <w:sz w:val="20"/>
        </w:rPr>
        <w:t xml:space="preserve"> </w:t>
      </w:r>
      <w:r w:rsidRPr="00044675">
        <w:rPr>
          <w:rFonts w:ascii="ITC Avant Garde Std Bk" w:hAnsi="ITC Avant Garde Std Bk"/>
          <w:w w:val="110"/>
          <w:sz w:val="20"/>
        </w:rPr>
        <w:t>school</w:t>
      </w:r>
      <w:r w:rsidRPr="00044675">
        <w:rPr>
          <w:rFonts w:ascii="ITC Avant Garde Std Bk" w:hAnsi="ITC Avant Garde Std Bk"/>
          <w:spacing w:val="-8"/>
          <w:w w:val="110"/>
          <w:sz w:val="20"/>
        </w:rPr>
        <w:t xml:space="preserve"> </w:t>
      </w:r>
      <w:r w:rsidRPr="00044675">
        <w:rPr>
          <w:rFonts w:ascii="ITC Avant Garde Std Bk" w:hAnsi="ITC Avant Garde Std Bk"/>
          <w:w w:val="110"/>
          <w:sz w:val="20"/>
        </w:rPr>
        <w:t>administrators,</w:t>
      </w:r>
      <w:r w:rsidRPr="00044675">
        <w:rPr>
          <w:rFonts w:ascii="ITC Avant Garde Std Bk" w:hAnsi="ITC Avant Garde Std Bk"/>
          <w:spacing w:val="-9"/>
          <w:w w:val="110"/>
          <w:sz w:val="20"/>
        </w:rPr>
        <w:t xml:space="preserve"> </w:t>
      </w:r>
      <w:r w:rsidRPr="00044675">
        <w:rPr>
          <w:rFonts w:ascii="ITC Avant Garde Std Bk" w:hAnsi="ITC Avant Garde Std Bk"/>
          <w:w w:val="110"/>
          <w:sz w:val="20"/>
        </w:rPr>
        <w:t>teaching</w:t>
      </w:r>
      <w:r w:rsidRPr="00044675">
        <w:rPr>
          <w:rFonts w:ascii="ITC Avant Garde Std Bk" w:hAnsi="ITC Avant Garde Std Bk"/>
          <w:spacing w:val="-13"/>
          <w:w w:val="110"/>
          <w:sz w:val="20"/>
        </w:rPr>
        <w:t xml:space="preserve"> </w:t>
      </w:r>
      <w:r w:rsidRPr="00044675">
        <w:rPr>
          <w:rFonts w:ascii="ITC Avant Garde Std Bk" w:hAnsi="ITC Avant Garde Std Bk"/>
          <w:w w:val="110"/>
          <w:sz w:val="20"/>
        </w:rPr>
        <w:t>staff</w:t>
      </w:r>
      <w:r w:rsidRPr="00044675">
        <w:rPr>
          <w:rFonts w:ascii="ITC Avant Garde Std Bk" w:hAnsi="ITC Avant Garde Std Bk"/>
          <w:spacing w:val="-10"/>
          <w:w w:val="110"/>
          <w:sz w:val="20"/>
        </w:rPr>
        <w:t xml:space="preserve"> </w:t>
      </w:r>
      <w:r w:rsidRPr="00044675">
        <w:rPr>
          <w:rFonts w:ascii="ITC Avant Garde Std Bk" w:hAnsi="ITC Avant Garde Std Bk"/>
          <w:w w:val="110"/>
          <w:sz w:val="20"/>
        </w:rPr>
        <w:t>and</w:t>
      </w:r>
      <w:r w:rsidRPr="00044675">
        <w:rPr>
          <w:rFonts w:ascii="ITC Avant Garde Std Bk" w:hAnsi="ITC Avant Garde Std Bk"/>
          <w:spacing w:val="-12"/>
          <w:w w:val="110"/>
          <w:sz w:val="20"/>
        </w:rPr>
        <w:t xml:space="preserve"> support</w:t>
      </w:r>
      <w:r w:rsidRPr="00044675">
        <w:rPr>
          <w:rFonts w:ascii="ITC Avant Garde Std Bk" w:hAnsi="ITC Avant Garde Std Bk"/>
          <w:spacing w:val="-11"/>
          <w:w w:val="110"/>
          <w:sz w:val="20"/>
        </w:rPr>
        <w:t xml:space="preserve"> </w:t>
      </w:r>
      <w:r w:rsidRPr="00044675">
        <w:rPr>
          <w:rFonts w:ascii="ITC Avant Garde Std Bk" w:hAnsi="ITC Avant Garde Std Bk"/>
          <w:w w:val="110"/>
          <w:sz w:val="20"/>
        </w:rPr>
        <w:t>staff.</w:t>
      </w:r>
    </w:p>
    <w:p w14:paraId="7658E214" w14:textId="77777777" w:rsidR="001D7B27" w:rsidRDefault="001D7B27" w:rsidP="001D7B27">
      <w:pPr>
        <w:rPr>
          <w:rFonts w:ascii="ITC Avant Garde Std Bk" w:hAnsi="ITC Avant Garde Std Bk"/>
          <w:sz w:val="20"/>
        </w:rPr>
      </w:pPr>
    </w:p>
    <w:p w14:paraId="4AE60E3A" w14:textId="77777777" w:rsidR="001D7B27" w:rsidRPr="001D7B27" w:rsidRDefault="001D7B27" w:rsidP="001D7B27">
      <w:pPr>
        <w:rPr>
          <w:rFonts w:ascii="ITC Avant Garde Std Bk" w:hAnsi="ITC Avant Garde Std Bk"/>
          <w:sz w:val="20"/>
        </w:rPr>
        <w:sectPr w:rsidR="001D7B27" w:rsidRPr="001D7B27" w:rsidSect="00654ED4">
          <w:pgSz w:w="11900" w:h="16850"/>
          <w:pgMar w:top="1418" w:right="985" w:bottom="280" w:left="1276" w:header="720" w:footer="720" w:gutter="0"/>
          <w:cols w:space="720"/>
        </w:sectPr>
      </w:pPr>
    </w:p>
    <w:bookmarkEnd w:id="1"/>
    <w:p w14:paraId="76BCB5BD" w14:textId="77777777" w:rsidR="006C4FD1" w:rsidRPr="00884B1E" w:rsidRDefault="006C4FD1" w:rsidP="00037C8D">
      <w:pPr>
        <w:jc w:val="both"/>
        <w:rPr>
          <w:rFonts w:ascii="ITC Avant Garde Std Bk" w:hAnsi="ITC Avant Garde Std Bk"/>
          <w:b/>
        </w:rPr>
      </w:pPr>
      <w:r w:rsidRPr="00884B1E">
        <w:rPr>
          <w:rFonts w:ascii="ITC Avant Garde Std Bk" w:hAnsi="ITC Avant Garde Std Bk"/>
          <w:b/>
        </w:rPr>
        <w:t>Partial Lockdown</w:t>
      </w:r>
    </w:p>
    <w:p w14:paraId="4094F85D" w14:textId="77777777" w:rsidR="006C4FD1" w:rsidRPr="00884B1E" w:rsidRDefault="006C4FD1" w:rsidP="00037C8D">
      <w:pPr>
        <w:pStyle w:val="BodyText"/>
        <w:spacing w:before="10"/>
        <w:rPr>
          <w:rFonts w:ascii="ITC Avant Garde Std Bk" w:hAnsi="ITC Avant Garde Std Bk"/>
          <w:b/>
          <w:sz w:val="23"/>
        </w:rPr>
      </w:pPr>
    </w:p>
    <w:p w14:paraId="2E08E66C" w14:textId="77777777" w:rsidR="006C4FD1" w:rsidRPr="002609B8" w:rsidRDefault="006C4FD1" w:rsidP="00037C8D">
      <w:pPr>
        <w:rPr>
          <w:rFonts w:ascii="ITC Avant Garde Std Bk" w:hAnsi="ITC Avant Garde Std Bk"/>
          <w:sz w:val="20"/>
        </w:rPr>
      </w:pPr>
      <w:r w:rsidRPr="002609B8">
        <w:rPr>
          <w:rFonts w:ascii="ITC Avant Garde Std Bk" w:hAnsi="ITC Avant Garde Std Bk"/>
          <w:w w:val="110"/>
          <w:sz w:val="20"/>
        </w:rPr>
        <w:t>Staff will be alerted to a partial lockdown via a message ‘</w:t>
      </w:r>
      <w:r w:rsidR="00093EB1" w:rsidRPr="00E45D73">
        <w:rPr>
          <w:rFonts w:ascii="ITC Avant Garde Std Bk" w:hAnsi="ITC Avant Garde Std Bk"/>
          <w:b/>
          <w:color w:val="E36C0A" w:themeColor="accent6" w:themeShade="BF"/>
          <w:w w:val="110"/>
          <w:sz w:val="20"/>
        </w:rPr>
        <w:t xml:space="preserve">Code Amber - </w:t>
      </w:r>
      <w:r w:rsidRPr="00E45D73">
        <w:rPr>
          <w:rFonts w:ascii="ITC Avant Garde Std Bk" w:hAnsi="ITC Avant Garde Std Bk"/>
          <w:b/>
          <w:color w:val="E36C0A" w:themeColor="accent6" w:themeShade="BF"/>
          <w:w w:val="110"/>
          <w:sz w:val="20"/>
        </w:rPr>
        <w:t>Partial Lockdown</w:t>
      </w:r>
      <w:r w:rsidRPr="00093EB1">
        <w:rPr>
          <w:rFonts w:ascii="ITC Avant Garde Std Bk" w:hAnsi="ITC Avant Garde Std Bk"/>
          <w:color w:val="E36C0A" w:themeColor="accent6" w:themeShade="BF"/>
          <w:w w:val="110"/>
          <w:sz w:val="20"/>
        </w:rPr>
        <w:t>’</w:t>
      </w:r>
      <w:r w:rsidRPr="002609B8">
        <w:rPr>
          <w:rFonts w:ascii="ITC Avant Garde Std Bk" w:hAnsi="ITC Avant Garde Std Bk"/>
          <w:w w:val="110"/>
          <w:sz w:val="20"/>
        </w:rPr>
        <w:t>.</w:t>
      </w:r>
    </w:p>
    <w:p w14:paraId="267C8086" w14:textId="77777777" w:rsidR="006C4FD1" w:rsidRPr="002609B8" w:rsidRDefault="006C4FD1" w:rsidP="00037C8D">
      <w:pPr>
        <w:ind w:right="555"/>
        <w:rPr>
          <w:rFonts w:ascii="ITC Avant Garde Std Bk" w:hAnsi="ITC Avant Garde Std Bk"/>
          <w:sz w:val="20"/>
        </w:rPr>
      </w:pPr>
      <w:r w:rsidRPr="002609B8">
        <w:rPr>
          <w:rFonts w:ascii="ITC Avant Garde Std Bk" w:hAnsi="ITC Avant Garde Std Bk"/>
          <w:w w:val="110"/>
          <w:sz w:val="20"/>
        </w:rPr>
        <w:t>This may be a result of a reported incident/civil disturbance in the local community with the potential to pose a risk to staff and pupils in the school. It may also be a result of a warning being received regarding the risk of air pollution etc.</w:t>
      </w:r>
    </w:p>
    <w:p w14:paraId="115B4C81" w14:textId="77777777" w:rsidR="006C4FD1" w:rsidRPr="00884B1E" w:rsidRDefault="006C4FD1" w:rsidP="00037C8D">
      <w:pPr>
        <w:pStyle w:val="BodyText"/>
        <w:rPr>
          <w:rFonts w:ascii="ITC Avant Garde Std Bk" w:hAnsi="ITC Avant Garde Std Bk"/>
          <w:sz w:val="23"/>
        </w:rPr>
      </w:pPr>
    </w:p>
    <w:p w14:paraId="7692B0B3" w14:textId="77777777" w:rsidR="006C4FD1" w:rsidRPr="00884B1E" w:rsidRDefault="006C4FD1" w:rsidP="00037C8D">
      <w:pPr>
        <w:pStyle w:val="Heading1"/>
        <w:jc w:val="both"/>
        <w:rPr>
          <w:rFonts w:ascii="ITC Avant Garde Std Bk" w:hAnsi="ITC Avant Garde Std Bk"/>
        </w:rPr>
      </w:pPr>
      <w:bookmarkStart w:id="25" w:name="_Toc57904134"/>
      <w:r w:rsidRPr="00884B1E">
        <w:rPr>
          <w:rFonts w:ascii="ITC Avant Garde Std Bk" w:hAnsi="ITC Avant Garde Std Bk"/>
        </w:rPr>
        <w:t>Immediate Action</w:t>
      </w:r>
      <w:bookmarkEnd w:id="25"/>
    </w:p>
    <w:p w14:paraId="792BC5CC" w14:textId="77777777" w:rsidR="006C4FD1" w:rsidRPr="00884B1E" w:rsidRDefault="006C4FD1" w:rsidP="00037C8D">
      <w:pPr>
        <w:pStyle w:val="BodyText"/>
        <w:spacing w:line="249" w:lineRule="auto"/>
        <w:ind w:right="1156"/>
        <w:jc w:val="both"/>
        <w:rPr>
          <w:rFonts w:ascii="ITC Avant Garde Std Bk" w:hAnsi="ITC Avant Garde Std Bk"/>
          <w:sz w:val="20"/>
        </w:rPr>
      </w:pPr>
      <w:r w:rsidRPr="00884B1E">
        <w:rPr>
          <w:rFonts w:ascii="ITC Avant Garde Std Bk" w:hAnsi="ITC Avant Garde Std Bk"/>
          <w:w w:val="110"/>
          <w:sz w:val="20"/>
        </w:rPr>
        <w:t>All</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situations</w:t>
      </w:r>
      <w:r w:rsidRPr="00884B1E">
        <w:rPr>
          <w:rFonts w:ascii="ITC Avant Garde Std Bk" w:hAnsi="ITC Avant Garde Std Bk"/>
          <w:spacing w:val="-6"/>
          <w:w w:val="110"/>
          <w:sz w:val="20"/>
        </w:rPr>
        <w:t xml:space="preserve"> </w:t>
      </w:r>
      <w:r w:rsidRPr="00884B1E">
        <w:rPr>
          <w:rFonts w:ascii="ITC Avant Garde Std Bk" w:hAnsi="ITC Avant Garde Std Bk"/>
          <w:w w:val="110"/>
          <w:sz w:val="20"/>
        </w:rPr>
        <w:t>are</w:t>
      </w:r>
      <w:r w:rsidRPr="00884B1E">
        <w:rPr>
          <w:rFonts w:ascii="ITC Avant Garde Std Bk" w:hAnsi="ITC Avant Garde Std Bk"/>
          <w:spacing w:val="-6"/>
          <w:w w:val="110"/>
          <w:sz w:val="20"/>
        </w:rPr>
        <w:t xml:space="preserve"> </w:t>
      </w:r>
      <w:r w:rsidRPr="00884B1E">
        <w:rPr>
          <w:rFonts w:ascii="ITC Avant Garde Std Bk" w:hAnsi="ITC Avant Garde Std Bk"/>
          <w:w w:val="110"/>
          <w:sz w:val="20"/>
        </w:rPr>
        <w:t>different,</w:t>
      </w:r>
      <w:r w:rsidRPr="00884B1E">
        <w:rPr>
          <w:rFonts w:ascii="ITC Avant Garde Std Bk" w:hAnsi="ITC Avant Garde Std Bk"/>
          <w:spacing w:val="-6"/>
          <w:w w:val="110"/>
          <w:sz w:val="20"/>
        </w:rPr>
        <w:t xml:space="preserve"> </w:t>
      </w:r>
      <w:r w:rsidRPr="00884B1E">
        <w:rPr>
          <w:rFonts w:ascii="ITC Avant Garde Std Bk" w:hAnsi="ITC Avant Garde Std Bk"/>
          <w:w w:val="110"/>
          <w:sz w:val="20"/>
        </w:rPr>
        <w:t>once</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all</w:t>
      </w:r>
      <w:r w:rsidRPr="00884B1E">
        <w:rPr>
          <w:rFonts w:ascii="ITC Avant Garde Std Bk" w:hAnsi="ITC Avant Garde Std Bk"/>
          <w:spacing w:val="-6"/>
          <w:w w:val="110"/>
          <w:sz w:val="20"/>
        </w:rPr>
        <w:t xml:space="preserve"> </w:t>
      </w:r>
      <w:r w:rsidRPr="00884B1E">
        <w:rPr>
          <w:rFonts w:ascii="ITC Avant Garde Std Bk" w:hAnsi="ITC Avant Garde Std Bk"/>
          <w:w w:val="110"/>
          <w:sz w:val="20"/>
        </w:rPr>
        <w:t>staff</w:t>
      </w:r>
      <w:r w:rsidRPr="00884B1E">
        <w:rPr>
          <w:rFonts w:ascii="ITC Avant Garde Std Bk" w:hAnsi="ITC Avant Garde Std Bk"/>
          <w:spacing w:val="-6"/>
          <w:w w:val="110"/>
          <w:sz w:val="20"/>
        </w:rPr>
        <w:t xml:space="preserve"> </w:t>
      </w:r>
      <w:r w:rsidRPr="00884B1E">
        <w:rPr>
          <w:rFonts w:ascii="ITC Avant Garde Std Bk" w:hAnsi="ITC Avant Garde Std Bk"/>
          <w:w w:val="110"/>
          <w:sz w:val="20"/>
        </w:rPr>
        <w:t>and</w:t>
      </w:r>
      <w:r w:rsidRPr="00884B1E">
        <w:rPr>
          <w:rFonts w:ascii="ITC Avant Garde Std Bk" w:hAnsi="ITC Avant Garde Std Bk"/>
          <w:spacing w:val="-9"/>
          <w:w w:val="110"/>
          <w:sz w:val="20"/>
        </w:rPr>
        <w:t xml:space="preserve"> </w:t>
      </w:r>
      <w:r w:rsidRPr="00884B1E">
        <w:rPr>
          <w:rFonts w:ascii="ITC Avant Garde Std Bk" w:hAnsi="ITC Avant Garde Std Bk"/>
          <w:w w:val="110"/>
          <w:sz w:val="20"/>
        </w:rPr>
        <w:t>pupils</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are</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safely</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inside,</w:t>
      </w:r>
      <w:r w:rsidRPr="00884B1E">
        <w:rPr>
          <w:rFonts w:ascii="ITC Avant Garde Std Bk" w:hAnsi="ITC Avant Garde Std Bk"/>
          <w:spacing w:val="-6"/>
          <w:w w:val="110"/>
          <w:sz w:val="20"/>
        </w:rPr>
        <w:t xml:space="preserve"> </w:t>
      </w:r>
      <w:r w:rsidRPr="00884B1E">
        <w:rPr>
          <w:rFonts w:ascii="ITC Avant Garde Std Bk" w:hAnsi="ITC Avant Garde Std Bk"/>
          <w:w w:val="110"/>
          <w:sz w:val="20"/>
        </w:rPr>
        <w:t>SLT</w:t>
      </w:r>
      <w:r w:rsidRPr="00884B1E">
        <w:rPr>
          <w:rFonts w:ascii="ITC Avant Garde Std Bk" w:hAnsi="ITC Avant Garde Std Bk"/>
          <w:spacing w:val="-8"/>
          <w:w w:val="110"/>
          <w:sz w:val="20"/>
        </w:rPr>
        <w:t xml:space="preserve"> </w:t>
      </w:r>
      <w:r w:rsidRPr="00884B1E">
        <w:rPr>
          <w:rFonts w:ascii="ITC Avant Garde Std Bk" w:hAnsi="ITC Avant Garde Std Bk"/>
          <w:w w:val="110"/>
          <w:sz w:val="20"/>
        </w:rPr>
        <w:t>will</w:t>
      </w:r>
      <w:r w:rsidRPr="00884B1E">
        <w:rPr>
          <w:rFonts w:ascii="ITC Avant Garde Std Bk" w:hAnsi="ITC Avant Garde Std Bk"/>
          <w:spacing w:val="-6"/>
          <w:w w:val="110"/>
          <w:sz w:val="20"/>
        </w:rPr>
        <w:t xml:space="preserve"> </w:t>
      </w:r>
      <w:r w:rsidRPr="00884B1E">
        <w:rPr>
          <w:rFonts w:ascii="ITC Avant Garde Std Bk" w:hAnsi="ITC Avant Garde Std Bk"/>
          <w:w w:val="110"/>
          <w:sz w:val="20"/>
        </w:rPr>
        <w:t>conduct an ongoing and dynamic risk assessment based on advice from the emergency services. This will then be communicated to staff and pupils. Partial lockdown is a precautionary measure but puts the school in a state of readiness (whilst retaining a degree</w:t>
      </w:r>
      <w:r w:rsidRPr="00884B1E">
        <w:rPr>
          <w:rFonts w:ascii="ITC Avant Garde Std Bk" w:hAnsi="ITC Avant Garde Std Bk"/>
          <w:spacing w:val="-8"/>
          <w:w w:val="110"/>
          <w:sz w:val="20"/>
        </w:rPr>
        <w:t xml:space="preserve"> </w:t>
      </w:r>
      <w:r w:rsidRPr="00884B1E">
        <w:rPr>
          <w:rFonts w:ascii="ITC Avant Garde Std Bk" w:hAnsi="ITC Avant Garde Std Bk"/>
          <w:w w:val="110"/>
          <w:sz w:val="20"/>
        </w:rPr>
        <w:t>of</w:t>
      </w:r>
      <w:r w:rsidRPr="00884B1E">
        <w:rPr>
          <w:rFonts w:ascii="ITC Avant Garde Std Bk" w:hAnsi="ITC Avant Garde Std Bk"/>
          <w:spacing w:val="-8"/>
          <w:w w:val="110"/>
          <w:sz w:val="20"/>
        </w:rPr>
        <w:t xml:space="preserve"> </w:t>
      </w:r>
      <w:r w:rsidRPr="00884B1E">
        <w:rPr>
          <w:rFonts w:ascii="ITC Avant Garde Std Bk" w:hAnsi="ITC Avant Garde Std Bk"/>
          <w:w w:val="110"/>
          <w:sz w:val="20"/>
        </w:rPr>
        <w:t>normality)</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should</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the</w:t>
      </w:r>
      <w:r w:rsidRPr="00884B1E">
        <w:rPr>
          <w:rFonts w:ascii="ITC Avant Garde Std Bk" w:hAnsi="ITC Avant Garde Std Bk"/>
          <w:spacing w:val="-11"/>
          <w:w w:val="110"/>
          <w:sz w:val="20"/>
        </w:rPr>
        <w:t xml:space="preserve"> </w:t>
      </w:r>
      <w:r w:rsidRPr="00884B1E">
        <w:rPr>
          <w:rFonts w:ascii="ITC Avant Garde Std Bk" w:hAnsi="ITC Avant Garde Std Bk"/>
          <w:w w:val="110"/>
          <w:sz w:val="20"/>
        </w:rPr>
        <w:t>situation</w:t>
      </w:r>
      <w:r w:rsidRPr="00884B1E">
        <w:rPr>
          <w:rFonts w:ascii="ITC Avant Garde Std Bk" w:hAnsi="ITC Avant Garde Std Bk"/>
          <w:spacing w:val="-10"/>
          <w:w w:val="110"/>
          <w:sz w:val="20"/>
        </w:rPr>
        <w:t xml:space="preserve"> </w:t>
      </w:r>
      <w:r w:rsidRPr="00884B1E">
        <w:rPr>
          <w:rFonts w:ascii="ITC Avant Garde Std Bk" w:hAnsi="ITC Avant Garde Std Bk"/>
          <w:w w:val="110"/>
          <w:sz w:val="20"/>
        </w:rPr>
        <w:t>escalate.</w:t>
      </w:r>
    </w:p>
    <w:p w14:paraId="1F501B99" w14:textId="77777777" w:rsidR="006C4FD1" w:rsidRPr="00884B1E" w:rsidRDefault="006C4FD1" w:rsidP="00037C8D">
      <w:pPr>
        <w:pStyle w:val="BodyText"/>
        <w:spacing w:before="1"/>
        <w:rPr>
          <w:rFonts w:ascii="ITC Avant Garde Std Bk" w:hAnsi="ITC Avant Garde Std Bk"/>
        </w:rPr>
      </w:pPr>
    </w:p>
    <w:p w14:paraId="5F3F730E" w14:textId="77777777" w:rsidR="006C4FD1" w:rsidRPr="00884B1E" w:rsidRDefault="006C4FD1" w:rsidP="00037C8D">
      <w:pPr>
        <w:pStyle w:val="BodyText"/>
        <w:spacing w:before="1" w:line="249" w:lineRule="auto"/>
        <w:ind w:right="1153"/>
        <w:jc w:val="both"/>
        <w:rPr>
          <w:rFonts w:ascii="ITC Avant Garde Std Bk" w:hAnsi="ITC Avant Garde Std Bk"/>
          <w:sz w:val="20"/>
        </w:rPr>
      </w:pPr>
      <w:r w:rsidRPr="00884B1E">
        <w:rPr>
          <w:rFonts w:ascii="ITC Avant Garde Std Bk" w:hAnsi="ITC Avant Garde Std Bk"/>
          <w:w w:val="110"/>
          <w:sz w:val="20"/>
        </w:rPr>
        <w:t>In the event of an air pollution issue, air vents can be closed (where possible) as an additional precaution. Emergency services will advise as to the best course of action in respect of the prevailing threat.</w:t>
      </w:r>
    </w:p>
    <w:p w14:paraId="202DBBF3" w14:textId="77777777" w:rsidR="006C4FD1" w:rsidRPr="00884B1E" w:rsidRDefault="006C4FD1" w:rsidP="00037C8D">
      <w:pPr>
        <w:pStyle w:val="Heading1"/>
        <w:jc w:val="both"/>
        <w:rPr>
          <w:rFonts w:ascii="ITC Avant Garde Std Bk" w:hAnsi="ITC Avant Garde Std Bk"/>
        </w:rPr>
      </w:pPr>
      <w:bookmarkStart w:id="26" w:name="_Toc57904135"/>
      <w:r w:rsidRPr="00884B1E">
        <w:rPr>
          <w:rFonts w:ascii="ITC Avant Garde Std Bk" w:hAnsi="ITC Avant Garde Std Bk"/>
        </w:rPr>
        <w:t>Full Lockdown</w:t>
      </w:r>
      <w:bookmarkEnd w:id="26"/>
    </w:p>
    <w:p w14:paraId="15902748" w14:textId="77777777" w:rsidR="006C4FD1" w:rsidRPr="00884B1E" w:rsidRDefault="006C4FD1" w:rsidP="00037C8D">
      <w:pPr>
        <w:pStyle w:val="BodyText"/>
        <w:spacing w:line="249" w:lineRule="auto"/>
        <w:ind w:right="1161"/>
        <w:jc w:val="both"/>
        <w:rPr>
          <w:rFonts w:ascii="ITC Avant Garde Std Bk" w:hAnsi="ITC Avant Garde Std Bk"/>
        </w:rPr>
      </w:pPr>
      <w:r w:rsidRPr="00884B1E">
        <w:rPr>
          <w:rFonts w:ascii="ITC Avant Garde Std Bk" w:hAnsi="ITC Avant Garde Std Bk"/>
          <w:w w:val="110"/>
          <w:sz w:val="20"/>
        </w:rPr>
        <w:t xml:space="preserve">Staff will be </w:t>
      </w:r>
      <w:r w:rsidR="00ED6D78">
        <w:rPr>
          <w:rFonts w:ascii="ITC Avant Garde Std Bk" w:hAnsi="ITC Avant Garde Std Bk"/>
          <w:w w:val="110"/>
          <w:sz w:val="20"/>
        </w:rPr>
        <w:t>alerted to a full lockdown via</w:t>
      </w:r>
      <w:r w:rsidRPr="00884B1E">
        <w:rPr>
          <w:rFonts w:ascii="ITC Avant Garde Std Bk" w:hAnsi="ITC Avant Garde Std Bk"/>
          <w:w w:val="110"/>
          <w:sz w:val="20"/>
        </w:rPr>
        <w:t xml:space="preserve"> </w:t>
      </w:r>
      <w:r w:rsidR="00ED6D78">
        <w:rPr>
          <w:rFonts w:ascii="ITC Avant Garde Std Bk" w:hAnsi="ITC Avant Garde Std Bk"/>
          <w:w w:val="110"/>
          <w:sz w:val="20"/>
        </w:rPr>
        <w:t>[</w:t>
      </w:r>
      <w:r w:rsidR="00C737A2" w:rsidRPr="00C737A2">
        <w:rPr>
          <w:rFonts w:ascii="ITC Avant Garde Std Bk" w:hAnsi="ITC Avant Garde Std Bk"/>
          <w:w w:val="110"/>
          <w:sz w:val="20"/>
          <w:highlight w:val="yellow"/>
        </w:rPr>
        <w:t>schools to decide how they will alert staff</w:t>
      </w:r>
      <w:r w:rsidR="00ED6D78">
        <w:rPr>
          <w:rFonts w:ascii="ITC Avant Garde Std Bk" w:hAnsi="ITC Avant Garde Std Bk"/>
          <w:w w:val="110"/>
          <w:sz w:val="20"/>
        </w:rPr>
        <w:t>]</w:t>
      </w:r>
      <w:r w:rsidR="00C737A2">
        <w:rPr>
          <w:rFonts w:ascii="ITC Avant Garde Std Bk" w:hAnsi="ITC Avant Garde Std Bk"/>
          <w:w w:val="110"/>
          <w:sz w:val="20"/>
        </w:rPr>
        <w:t xml:space="preserve"> informing them of a </w:t>
      </w:r>
      <w:r w:rsidRPr="00884B1E">
        <w:rPr>
          <w:rFonts w:ascii="ITC Avant Garde Std Bk" w:hAnsi="ITC Avant Garde Std Bk"/>
          <w:w w:val="110"/>
          <w:sz w:val="20"/>
        </w:rPr>
        <w:t>‘</w:t>
      </w:r>
      <w:r w:rsidRPr="00E45D73">
        <w:rPr>
          <w:rFonts w:ascii="ITC Avant Garde Std Bk" w:hAnsi="ITC Avant Garde Std Bk"/>
          <w:b/>
          <w:color w:val="FF0000"/>
          <w:w w:val="110"/>
          <w:sz w:val="20"/>
        </w:rPr>
        <w:t>Full Lockdown’</w:t>
      </w:r>
      <w:r w:rsidR="00ED6D78" w:rsidRPr="00E45D73">
        <w:rPr>
          <w:rFonts w:ascii="ITC Avant Garde Std Bk" w:hAnsi="ITC Avant Garde Std Bk"/>
          <w:b/>
          <w:color w:val="FF0000"/>
          <w:w w:val="110"/>
          <w:sz w:val="20"/>
        </w:rPr>
        <w:t xml:space="preserve"> CODE RED</w:t>
      </w:r>
      <w:r w:rsidRPr="00884B1E">
        <w:rPr>
          <w:rFonts w:ascii="ITC Avant Garde Std Bk" w:hAnsi="ITC Avant Garde Std Bk"/>
          <w:w w:val="110"/>
          <w:sz w:val="20"/>
        </w:rPr>
        <w:t>. This signifies an immediate threat to the school and maybe an escalation of a partial lockdown</w:t>
      </w:r>
      <w:r w:rsidRPr="00884B1E">
        <w:rPr>
          <w:rFonts w:ascii="ITC Avant Garde Std Bk" w:hAnsi="ITC Avant Garde Std Bk"/>
          <w:w w:val="110"/>
        </w:rPr>
        <w:t>.</w:t>
      </w:r>
    </w:p>
    <w:p w14:paraId="27DDE705" w14:textId="77777777" w:rsidR="006C4FD1" w:rsidRPr="00884B1E" w:rsidRDefault="006C4FD1" w:rsidP="00037C8D">
      <w:pPr>
        <w:pStyle w:val="BodyText"/>
        <w:spacing w:before="2"/>
        <w:rPr>
          <w:rFonts w:ascii="ITC Avant Garde Std Bk" w:hAnsi="ITC Avant Garde Std Bk"/>
          <w:sz w:val="23"/>
        </w:rPr>
      </w:pPr>
    </w:p>
    <w:p w14:paraId="06F46663" w14:textId="77777777" w:rsidR="00C737A2" w:rsidRDefault="006C4FD1" w:rsidP="00037C8D">
      <w:pPr>
        <w:pStyle w:val="BodyText"/>
        <w:spacing w:line="249" w:lineRule="auto"/>
        <w:ind w:right="1160"/>
        <w:rPr>
          <w:rFonts w:ascii="ITC Avant Garde Std Bk" w:hAnsi="ITC Avant Garde Std Bk"/>
          <w:w w:val="110"/>
          <w:sz w:val="20"/>
        </w:rPr>
      </w:pPr>
      <w:r w:rsidRPr="00884B1E">
        <w:rPr>
          <w:rFonts w:ascii="ITC Avant Garde Std Bk" w:hAnsi="ITC Avant Garde Std Bk"/>
          <w:w w:val="110"/>
          <w:sz w:val="20"/>
        </w:rPr>
        <w:t>Staff and pupils remain in lockdown until it has been lifted by a member of SLT/emergency</w:t>
      </w:r>
      <w:r w:rsidRPr="00884B1E">
        <w:rPr>
          <w:rFonts w:ascii="ITC Avant Garde Std Bk" w:hAnsi="ITC Avant Garde Std Bk"/>
          <w:spacing w:val="-14"/>
          <w:w w:val="110"/>
          <w:sz w:val="20"/>
        </w:rPr>
        <w:t xml:space="preserve"> </w:t>
      </w:r>
      <w:r w:rsidRPr="00884B1E">
        <w:rPr>
          <w:rFonts w:ascii="ITC Avant Garde Std Bk" w:hAnsi="ITC Avant Garde Std Bk"/>
          <w:w w:val="110"/>
          <w:sz w:val="20"/>
        </w:rPr>
        <w:t>services.</w:t>
      </w:r>
      <w:r w:rsidRPr="00884B1E">
        <w:rPr>
          <w:rFonts w:ascii="ITC Avant Garde Std Bk" w:hAnsi="ITC Avant Garde Std Bk"/>
          <w:spacing w:val="47"/>
          <w:w w:val="110"/>
          <w:sz w:val="20"/>
        </w:rPr>
        <w:t xml:space="preserve"> </w:t>
      </w:r>
      <w:r w:rsidRPr="00884B1E">
        <w:rPr>
          <w:rFonts w:ascii="ITC Avant Garde Std Bk" w:hAnsi="ITC Avant Garde Std Bk"/>
          <w:w w:val="110"/>
          <w:sz w:val="20"/>
        </w:rPr>
        <w:t>At</w:t>
      </w:r>
      <w:r w:rsidRPr="00884B1E">
        <w:rPr>
          <w:rFonts w:ascii="ITC Avant Garde Std Bk" w:hAnsi="ITC Avant Garde Std Bk"/>
          <w:spacing w:val="-12"/>
          <w:w w:val="110"/>
          <w:sz w:val="20"/>
        </w:rPr>
        <w:t xml:space="preserve"> </w:t>
      </w:r>
      <w:r w:rsidRPr="00884B1E">
        <w:rPr>
          <w:rFonts w:ascii="ITC Avant Garde Std Bk" w:hAnsi="ITC Avant Garde Std Bk"/>
          <w:w w:val="110"/>
          <w:sz w:val="20"/>
        </w:rPr>
        <w:t>any</w:t>
      </w:r>
      <w:r w:rsidRPr="00884B1E">
        <w:rPr>
          <w:rFonts w:ascii="ITC Avant Garde Std Bk" w:hAnsi="ITC Avant Garde Std Bk"/>
          <w:spacing w:val="-11"/>
          <w:w w:val="110"/>
          <w:sz w:val="20"/>
        </w:rPr>
        <w:t xml:space="preserve"> </w:t>
      </w:r>
      <w:r w:rsidRPr="00884B1E">
        <w:rPr>
          <w:rFonts w:ascii="ITC Avant Garde Std Bk" w:hAnsi="ITC Avant Garde Std Bk"/>
          <w:w w:val="110"/>
          <w:sz w:val="20"/>
        </w:rPr>
        <w:t>point</w:t>
      </w:r>
      <w:r w:rsidRPr="00884B1E">
        <w:rPr>
          <w:rFonts w:ascii="ITC Avant Garde Std Bk" w:hAnsi="ITC Avant Garde Std Bk"/>
          <w:spacing w:val="-11"/>
          <w:w w:val="110"/>
          <w:sz w:val="20"/>
        </w:rPr>
        <w:t xml:space="preserve"> </w:t>
      </w:r>
      <w:r w:rsidRPr="00884B1E">
        <w:rPr>
          <w:rFonts w:ascii="ITC Avant Garde Std Bk" w:hAnsi="ITC Avant Garde Std Bk"/>
          <w:w w:val="110"/>
          <w:sz w:val="20"/>
        </w:rPr>
        <w:t>during</w:t>
      </w:r>
      <w:r w:rsidRPr="00884B1E">
        <w:rPr>
          <w:rFonts w:ascii="ITC Avant Garde Std Bk" w:hAnsi="ITC Avant Garde Std Bk"/>
          <w:spacing w:val="-13"/>
          <w:w w:val="110"/>
          <w:sz w:val="20"/>
        </w:rPr>
        <w:t xml:space="preserve"> </w:t>
      </w:r>
      <w:r w:rsidRPr="00884B1E">
        <w:rPr>
          <w:rFonts w:ascii="ITC Avant Garde Std Bk" w:hAnsi="ITC Avant Garde Std Bk"/>
          <w:w w:val="110"/>
          <w:sz w:val="20"/>
        </w:rPr>
        <w:t>the</w:t>
      </w:r>
      <w:r w:rsidRPr="00884B1E">
        <w:rPr>
          <w:rFonts w:ascii="ITC Avant Garde Std Bk" w:hAnsi="ITC Avant Garde Std Bk"/>
          <w:spacing w:val="-11"/>
          <w:w w:val="110"/>
          <w:sz w:val="20"/>
        </w:rPr>
        <w:t xml:space="preserve"> </w:t>
      </w:r>
      <w:r w:rsidRPr="00884B1E">
        <w:rPr>
          <w:rFonts w:ascii="ITC Avant Garde Std Bk" w:hAnsi="ITC Avant Garde Std Bk"/>
          <w:w w:val="110"/>
          <w:sz w:val="20"/>
        </w:rPr>
        <w:t>lockdown,</w:t>
      </w:r>
      <w:r w:rsidRPr="00884B1E">
        <w:rPr>
          <w:rFonts w:ascii="ITC Avant Garde Std Bk" w:hAnsi="ITC Avant Garde Std Bk"/>
          <w:spacing w:val="-10"/>
          <w:w w:val="110"/>
          <w:sz w:val="20"/>
        </w:rPr>
        <w:t xml:space="preserve"> </w:t>
      </w:r>
      <w:r w:rsidRPr="00884B1E">
        <w:rPr>
          <w:rFonts w:ascii="ITC Avant Garde Std Bk" w:hAnsi="ITC Avant Garde Std Bk"/>
          <w:w w:val="110"/>
          <w:sz w:val="20"/>
        </w:rPr>
        <w:t>the</w:t>
      </w:r>
      <w:r w:rsidRPr="00884B1E">
        <w:rPr>
          <w:rFonts w:ascii="ITC Avant Garde Std Bk" w:hAnsi="ITC Avant Garde Std Bk"/>
          <w:spacing w:val="-14"/>
          <w:w w:val="110"/>
          <w:sz w:val="20"/>
        </w:rPr>
        <w:t xml:space="preserve"> </w:t>
      </w:r>
      <w:r w:rsidRPr="00884B1E">
        <w:rPr>
          <w:rFonts w:ascii="ITC Avant Garde Std Bk" w:hAnsi="ITC Avant Garde Std Bk"/>
          <w:w w:val="110"/>
          <w:sz w:val="20"/>
        </w:rPr>
        <w:t>fire</w:t>
      </w:r>
      <w:r w:rsidRPr="00884B1E">
        <w:rPr>
          <w:rFonts w:ascii="ITC Avant Garde Std Bk" w:hAnsi="ITC Avant Garde Std Bk"/>
          <w:spacing w:val="-12"/>
          <w:w w:val="110"/>
          <w:sz w:val="20"/>
        </w:rPr>
        <w:t xml:space="preserve"> </w:t>
      </w:r>
      <w:r w:rsidRPr="00884B1E">
        <w:rPr>
          <w:rFonts w:ascii="ITC Avant Garde Std Bk" w:hAnsi="ITC Avant Garde Std Bk"/>
          <w:w w:val="110"/>
          <w:sz w:val="20"/>
        </w:rPr>
        <w:t>alarm</w:t>
      </w:r>
      <w:r w:rsidRPr="00884B1E">
        <w:rPr>
          <w:rFonts w:ascii="ITC Avant Garde Std Bk" w:hAnsi="ITC Avant Garde Std Bk"/>
          <w:spacing w:val="-12"/>
          <w:w w:val="110"/>
          <w:sz w:val="20"/>
        </w:rPr>
        <w:t xml:space="preserve"> </w:t>
      </w:r>
      <w:r w:rsidRPr="00884B1E">
        <w:rPr>
          <w:rFonts w:ascii="ITC Avant Garde Std Bk" w:hAnsi="ITC Avant Garde Std Bk"/>
          <w:w w:val="110"/>
          <w:sz w:val="20"/>
        </w:rPr>
        <w:t>may</w:t>
      </w:r>
      <w:r w:rsidRPr="00884B1E">
        <w:rPr>
          <w:rFonts w:ascii="ITC Avant Garde Std Bk" w:hAnsi="ITC Avant Garde Std Bk"/>
          <w:spacing w:val="-13"/>
          <w:w w:val="110"/>
          <w:sz w:val="20"/>
        </w:rPr>
        <w:t xml:space="preserve"> </w:t>
      </w:r>
      <w:r w:rsidRPr="00884B1E">
        <w:rPr>
          <w:rFonts w:ascii="ITC Avant Garde Std Bk" w:hAnsi="ITC Avant Garde Std Bk"/>
          <w:w w:val="110"/>
          <w:sz w:val="20"/>
        </w:rPr>
        <w:t>sound which</w:t>
      </w:r>
      <w:r w:rsidRPr="00884B1E">
        <w:rPr>
          <w:rFonts w:ascii="ITC Avant Garde Std Bk" w:hAnsi="ITC Avant Garde Std Bk"/>
          <w:spacing w:val="-9"/>
          <w:w w:val="110"/>
          <w:sz w:val="20"/>
        </w:rPr>
        <w:t xml:space="preserve"> </w:t>
      </w:r>
      <w:r w:rsidRPr="00884B1E">
        <w:rPr>
          <w:rFonts w:ascii="ITC Avant Garde Std Bk" w:hAnsi="ITC Avant Garde Std Bk"/>
          <w:w w:val="110"/>
          <w:sz w:val="20"/>
        </w:rPr>
        <w:t>is</w:t>
      </w:r>
      <w:r w:rsidRPr="00884B1E">
        <w:rPr>
          <w:rFonts w:ascii="ITC Avant Garde Std Bk" w:hAnsi="ITC Avant Garde Std Bk"/>
          <w:spacing w:val="-9"/>
          <w:w w:val="110"/>
          <w:sz w:val="20"/>
        </w:rPr>
        <w:t xml:space="preserve"> </w:t>
      </w:r>
      <w:r w:rsidRPr="00884B1E">
        <w:rPr>
          <w:rFonts w:ascii="ITC Avant Garde Std Bk" w:hAnsi="ITC Avant Garde Std Bk"/>
          <w:w w:val="110"/>
          <w:sz w:val="20"/>
        </w:rPr>
        <w:t>a</w:t>
      </w:r>
      <w:r w:rsidRPr="00884B1E">
        <w:rPr>
          <w:rFonts w:ascii="ITC Avant Garde Std Bk" w:hAnsi="ITC Avant Garde Std Bk"/>
          <w:spacing w:val="-9"/>
          <w:w w:val="110"/>
          <w:sz w:val="20"/>
        </w:rPr>
        <w:t xml:space="preserve"> </w:t>
      </w:r>
      <w:r w:rsidRPr="00884B1E">
        <w:rPr>
          <w:rFonts w:ascii="ITC Avant Garde Std Bk" w:hAnsi="ITC Avant Garde Std Bk"/>
          <w:w w:val="110"/>
          <w:sz w:val="20"/>
        </w:rPr>
        <w:t>cue</w:t>
      </w:r>
      <w:r w:rsidRPr="00884B1E">
        <w:rPr>
          <w:rFonts w:ascii="ITC Avant Garde Std Bk" w:hAnsi="ITC Avant Garde Std Bk"/>
          <w:spacing w:val="-9"/>
          <w:w w:val="110"/>
          <w:sz w:val="20"/>
        </w:rPr>
        <w:t xml:space="preserve"> </w:t>
      </w:r>
      <w:r w:rsidRPr="00884B1E">
        <w:rPr>
          <w:rFonts w:ascii="ITC Avant Garde Std Bk" w:hAnsi="ITC Avant Garde Std Bk"/>
          <w:w w:val="110"/>
          <w:sz w:val="20"/>
        </w:rPr>
        <w:t>to</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evacuate</w:t>
      </w:r>
      <w:r w:rsidRPr="00884B1E">
        <w:rPr>
          <w:rFonts w:ascii="ITC Avant Garde Std Bk" w:hAnsi="ITC Avant Garde Std Bk"/>
          <w:spacing w:val="-9"/>
          <w:w w:val="110"/>
          <w:sz w:val="20"/>
        </w:rPr>
        <w:t xml:space="preserve"> </w:t>
      </w:r>
      <w:r w:rsidRPr="00884B1E">
        <w:rPr>
          <w:rFonts w:ascii="ITC Avant Garde Std Bk" w:hAnsi="ITC Avant Garde Std Bk"/>
          <w:w w:val="110"/>
          <w:sz w:val="20"/>
        </w:rPr>
        <w:t>the</w:t>
      </w:r>
      <w:r w:rsidRPr="00884B1E">
        <w:rPr>
          <w:rFonts w:ascii="ITC Avant Garde Std Bk" w:hAnsi="ITC Avant Garde Std Bk"/>
          <w:spacing w:val="-7"/>
          <w:w w:val="110"/>
          <w:sz w:val="20"/>
        </w:rPr>
        <w:t xml:space="preserve"> </w:t>
      </w:r>
      <w:r w:rsidRPr="00884B1E">
        <w:rPr>
          <w:rFonts w:ascii="ITC Avant Garde Std Bk" w:hAnsi="ITC Avant Garde Std Bk"/>
          <w:w w:val="110"/>
          <w:sz w:val="20"/>
        </w:rPr>
        <w:t>building</w:t>
      </w:r>
    </w:p>
    <w:p w14:paraId="6908A6F3" w14:textId="77777777" w:rsidR="00C737A2" w:rsidRDefault="00C737A2" w:rsidP="00037C8D">
      <w:pPr>
        <w:pStyle w:val="BodyText"/>
        <w:spacing w:line="249" w:lineRule="auto"/>
        <w:ind w:right="1160"/>
        <w:rPr>
          <w:rFonts w:ascii="ITC Avant Garde Std Bk" w:hAnsi="ITC Avant Garde Std Bk"/>
          <w:w w:val="110"/>
          <w:sz w:val="20"/>
        </w:rPr>
      </w:pPr>
    </w:p>
    <w:p w14:paraId="0BF9A0F5" w14:textId="77777777" w:rsidR="00C737A2" w:rsidRDefault="00C737A2" w:rsidP="00037C8D">
      <w:pPr>
        <w:pStyle w:val="BodyText"/>
        <w:spacing w:line="249" w:lineRule="auto"/>
        <w:ind w:right="1160"/>
        <w:rPr>
          <w:rFonts w:ascii="ITC Avant Garde Std Bk" w:hAnsi="ITC Avant Garde Std Bk"/>
          <w:w w:val="110"/>
          <w:sz w:val="20"/>
        </w:rPr>
      </w:pPr>
      <w:r w:rsidRPr="00C737A2">
        <w:rPr>
          <w:rFonts w:ascii="ITC Avant Garde Std Bk" w:hAnsi="ITC Avant Garde Std Bk"/>
          <w:w w:val="110"/>
          <w:sz w:val="20"/>
        </w:rPr>
        <w:t>During</w:t>
      </w:r>
      <w:r w:rsidRPr="00C737A2">
        <w:rPr>
          <w:rFonts w:ascii="ITC Avant Garde Std Bk" w:hAnsi="ITC Avant Garde Std Bk"/>
          <w:spacing w:val="-15"/>
          <w:w w:val="110"/>
          <w:sz w:val="20"/>
        </w:rPr>
        <w:t xml:space="preserve"> </w:t>
      </w:r>
      <w:r w:rsidRPr="00C737A2">
        <w:rPr>
          <w:rFonts w:ascii="ITC Avant Garde Std Bk" w:hAnsi="ITC Avant Garde Std Bk"/>
          <w:w w:val="110"/>
          <w:sz w:val="20"/>
        </w:rPr>
        <w:t>the</w:t>
      </w:r>
      <w:r w:rsidRPr="00C737A2">
        <w:rPr>
          <w:rFonts w:ascii="ITC Avant Garde Std Bk" w:hAnsi="ITC Avant Garde Std Bk"/>
          <w:spacing w:val="-18"/>
          <w:w w:val="110"/>
          <w:sz w:val="20"/>
        </w:rPr>
        <w:t xml:space="preserve"> </w:t>
      </w:r>
      <w:r w:rsidRPr="00C737A2">
        <w:rPr>
          <w:rFonts w:ascii="ITC Avant Garde Std Bk" w:hAnsi="ITC Avant Garde Std Bk"/>
          <w:w w:val="110"/>
          <w:sz w:val="20"/>
        </w:rPr>
        <w:t>lockdown,</w:t>
      </w:r>
      <w:r w:rsidRPr="00C737A2">
        <w:rPr>
          <w:rFonts w:ascii="ITC Avant Garde Std Bk" w:hAnsi="ITC Avant Garde Std Bk"/>
          <w:spacing w:val="-13"/>
          <w:w w:val="110"/>
          <w:sz w:val="20"/>
        </w:rPr>
        <w:t xml:space="preserve"> </w:t>
      </w:r>
      <w:r w:rsidRPr="00C737A2">
        <w:rPr>
          <w:rFonts w:ascii="ITC Avant Garde Std Bk" w:hAnsi="ITC Avant Garde Std Bk"/>
          <w:w w:val="110"/>
          <w:sz w:val="20"/>
        </w:rPr>
        <w:t>staff</w:t>
      </w:r>
      <w:r w:rsidRPr="00C737A2">
        <w:rPr>
          <w:rFonts w:ascii="ITC Avant Garde Std Bk" w:hAnsi="ITC Avant Garde Std Bk"/>
          <w:spacing w:val="-15"/>
          <w:w w:val="110"/>
          <w:sz w:val="20"/>
        </w:rPr>
        <w:t xml:space="preserve"> </w:t>
      </w:r>
      <w:r w:rsidRPr="00C737A2">
        <w:rPr>
          <w:rFonts w:ascii="ITC Avant Garde Std Bk" w:hAnsi="ITC Avant Garde Std Bk"/>
          <w:w w:val="110"/>
          <w:sz w:val="20"/>
        </w:rPr>
        <w:t>will</w:t>
      </w:r>
      <w:r w:rsidRPr="00C737A2">
        <w:rPr>
          <w:rFonts w:ascii="ITC Avant Garde Std Bk" w:hAnsi="ITC Avant Garde Std Bk"/>
          <w:spacing w:val="-13"/>
          <w:w w:val="110"/>
          <w:sz w:val="20"/>
        </w:rPr>
        <w:t xml:space="preserve"> </w:t>
      </w:r>
      <w:r w:rsidRPr="00C737A2">
        <w:rPr>
          <w:rFonts w:ascii="ITC Avant Garde Std Bk" w:hAnsi="ITC Avant Garde Std Bk"/>
          <w:w w:val="110"/>
          <w:sz w:val="20"/>
        </w:rPr>
        <w:t>keep</w:t>
      </w:r>
      <w:r w:rsidRPr="00C737A2">
        <w:rPr>
          <w:rFonts w:ascii="ITC Avant Garde Std Bk" w:hAnsi="ITC Avant Garde Std Bk"/>
          <w:spacing w:val="-15"/>
          <w:w w:val="110"/>
          <w:sz w:val="20"/>
        </w:rPr>
        <w:t xml:space="preserve"> </w:t>
      </w:r>
      <w:r w:rsidRPr="00C737A2">
        <w:rPr>
          <w:rFonts w:ascii="ITC Avant Garde Std Bk" w:hAnsi="ITC Avant Garde Std Bk"/>
          <w:w w:val="110"/>
          <w:sz w:val="20"/>
        </w:rPr>
        <w:t>agreed</w:t>
      </w:r>
      <w:r w:rsidRPr="00C737A2">
        <w:rPr>
          <w:rFonts w:ascii="ITC Avant Garde Std Bk" w:hAnsi="ITC Avant Garde Std Bk"/>
          <w:spacing w:val="-17"/>
          <w:w w:val="110"/>
          <w:sz w:val="20"/>
        </w:rPr>
        <w:t xml:space="preserve"> </w:t>
      </w:r>
      <w:r w:rsidRPr="00C737A2">
        <w:rPr>
          <w:rFonts w:ascii="ITC Avant Garde Std Bk" w:hAnsi="ITC Avant Garde Std Bk"/>
          <w:w w:val="110"/>
          <w:sz w:val="20"/>
        </w:rPr>
        <w:t>lines</w:t>
      </w:r>
      <w:r w:rsidRPr="00C737A2">
        <w:rPr>
          <w:rFonts w:ascii="ITC Avant Garde Std Bk" w:hAnsi="ITC Avant Garde Std Bk"/>
          <w:spacing w:val="-15"/>
          <w:w w:val="110"/>
          <w:sz w:val="20"/>
        </w:rPr>
        <w:t xml:space="preserve"> </w:t>
      </w:r>
      <w:r w:rsidRPr="00C737A2">
        <w:rPr>
          <w:rFonts w:ascii="ITC Avant Garde Std Bk" w:hAnsi="ITC Avant Garde Std Bk"/>
          <w:w w:val="110"/>
          <w:sz w:val="20"/>
        </w:rPr>
        <w:t>of</w:t>
      </w:r>
      <w:r w:rsidRPr="00C737A2">
        <w:rPr>
          <w:rFonts w:ascii="ITC Avant Garde Std Bk" w:hAnsi="ITC Avant Garde Std Bk"/>
          <w:spacing w:val="-13"/>
          <w:w w:val="110"/>
          <w:sz w:val="20"/>
        </w:rPr>
        <w:t xml:space="preserve"> </w:t>
      </w:r>
      <w:r w:rsidRPr="00C737A2">
        <w:rPr>
          <w:rFonts w:ascii="ITC Avant Garde Std Bk" w:hAnsi="ITC Avant Garde Std Bk"/>
          <w:w w:val="110"/>
          <w:sz w:val="20"/>
        </w:rPr>
        <w:t>communication</w:t>
      </w:r>
      <w:r w:rsidRPr="00C737A2">
        <w:rPr>
          <w:rFonts w:ascii="ITC Avant Garde Std Bk" w:hAnsi="ITC Avant Garde Std Bk"/>
          <w:spacing w:val="-15"/>
          <w:w w:val="110"/>
          <w:sz w:val="20"/>
        </w:rPr>
        <w:t xml:space="preserve"> </w:t>
      </w:r>
      <w:r w:rsidRPr="00C737A2">
        <w:rPr>
          <w:rFonts w:ascii="ITC Avant Garde Std Bk" w:hAnsi="ITC Avant Garde Std Bk"/>
          <w:w w:val="110"/>
          <w:sz w:val="20"/>
        </w:rPr>
        <w:t>open</w:t>
      </w:r>
      <w:r w:rsidRPr="00C737A2">
        <w:rPr>
          <w:rFonts w:ascii="ITC Avant Garde Std Bk" w:hAnsi="ITC Avant Garde Std Bk"/>
          <w:spacing w:val="-15"/>
          <w:w w:val="110"/>
          <w:sz w:val="20"/>
        </w:rPr>
        <w:t xml:space="preserve"> </w:t>
      </w:r>
      <w:r w:rsidRPr="00C737A2">
        <w:rPr>
          <w:rFonts w:ascii="ITC Avant Garde Std Bk" w:hAnsi="ITC Avant Garde Std Bk"/>
          <w:w w:val="110"/>
          <w:sz w:val="20"/>
        </w:rPr>
        <w:t>but</w:t>
      </w:r>
      <w:r w:rsidRPr="00C737A2">
        <w:rPr>
          <w:rFonts w:ascii="ITC Avant Garde Std Bk" w:hAnsi="ITC Avant Garde Std Bk"/>
          <w:spacing w:val="-14"/>
          <w:w w:val="110"/>
          <w:sz w:val="20"/>
        </w:rPr>
        <w:t xml:space="preserve"> </w:t>
      </w:r>
      <w:r w:rsidRPr="00C737A2">
        <w:rPr>
          <w:rFonts w:ascii="ITC Avant Garde Std Bk" w:hAnsi="ITC Avant Garde Std Bk"/>
          <w:w w:val="110"/>
          <w:sz w:val="20"/>
        </w:rPr>
        <w:t>not</w:t>
      </w:r>
      <w:r w:rsidRPr="00C737A2">
        <w:rPr>
          <w:rFonts w:ascii="ITC Avant Garde Std Bk" w:hAnsi="ITC Avant Garde Std Bk"/>
          <w:spacing w:val="-14"/>
          <w:w w:val="110"/>
          <w:sz w:val="20"/>
        </w:rPr>
        <w:t xml:space="preserve"> </w:t>
      </w:r>
      <w:r w:rsidRPr="00C737A2">
        <w:rPr>
          <w:rFonts w:ascii="ITC Avant Garde Std Bk" w:hAnsi="ITC Avant Garde Std Bk"/>
          <w:w w:val="110"/>
          <w:sz w:val="20"/>
        </w:rPr>
        <w:t>make unnecessary calls to the main office as this could delay more important communication.</w:t>
      </w:r>
    </w:p>
    <w:p w14:paraId="392458E4" w14:textId="77777777" w:rsidR="006C4FD1" w:rsidRPr="00C737A2" w:rsidRDefault="006C4FD1" w:rsidP="00766EC1">
      <w:pPr>
        <w:rPr>
          <w:rFonts w:ascii="ITC Avant Garde Std Bk" w:hAnsi="ITC Avant Garde Std Bk"/>
        </w:rPr>
      </w:pPr>
    </w:p>
    <w:p w14:paraId="4272FB8B" w14:textId="77777777" w:rsidR="006C4FD1" w:rsidRPr="00C737A2" w:rsidRDefault="006C4FD1" w:rsidP="00766EC1">
      <w:pPr>
        <w:rPr>
          <w:rFonts w:ascii="ITC Avant Garde Std Bk" w:hAnsi="ITC Avant Garde Std Bk"/>
        </w:rPr>
      </w:pPr>
      <w:r w:rsidRPr="00C737A2">
        <w:rPr>
          <w:rFonts w:ascii="ITC Avant Garde Std Bk" w:hAnsi="ITC Avant Garde Std Bk"/>
          <w:w w:val="110"/>
          <w:sz w:val="20"/>
        </w:rPr>
        <w:t>Examples of discreet communication channels are as follows</w:t>
      </w:r>
      <w:r w:rsidRPr="00C737A2">
        <w:rPr>
          <w:rFonts w:ascii="ITC Avant Garde Std Bk" w:hAnsi="ITC Avant Garde Std Bk"/>
          <w:w w:val="110"/>
        </w:rPr>
        <w:t>:</w:t>
      </w:r>
    </w:p>
    <w:p w14:paraId="5028DFBB" w14:textId="77777777" w:rsidR="006C4FD1" w:rsidRPr="00C737A2" w:rsidRDefault="006C4FD1" w:rsidP="00766EC1">
      <w:pPr>
        <w:pStyle w:val="BodyText"/>
        <w:spacing w:before="7"/>
        <w:rPr>
          <w:rFonts w:ascii="ITC Avant Garde Std Bk" w:hAnsi="ITC Avant Garde Std Bk"/>
        </w:rPr>
      </w:pPr>
    </w:p>
    <w:p w14:paraId="4B1BF9C6" w14:textId="77777777" w:rsidR="006C4FD1" w:rsidRPr="00037C8D" w:rsidRDefault="006C4FD1" w:rsidP="00037C8D">
      <w:pPr>
        <w:pStyle w:val="ListParagraph"/>
        <w:numPr>
          <w:ilvl w:val="0"/>
          <w:numId w:val="28"/>
        </w:numPr>
        <w:overflowPunct/>
        <w:adjustRightInd/>
        <w:spacing w:line="260" w:lineRule="atLeast"/>
        <w:ind w:right="1154"/>
        <w:textAlignment w:val="auto"/>
        <w:rPr>
          <w:rFonts w:ascii="ITC Avant Garde Std Bk" w:hAnsi="ITC Avant Garde Std Bk"/>
          <w:sz w:val="20"/>
        </w:rPr>
      </w:pPr>
      <w:r w:rsidRPr="00037C8D">
        <w:rPr>
          <w:rFonts w:ascii="ITC Avant Garde Std Bk" w:hAnsi="ITC Avant Garde Std Bk"/>
          <w:w w:val="110"/>
          <w:sz w:val="20"/>
        </w:rPr>
        <w:t>Staff</w:t>
      </w:r>
      <w:r w:rsidRPr="00037C8D">
        <w:rPr>
          <w:rFonts w:ascii="ITC Avant Garde Std Bk" w:hAnsi="ITC Avant Garde Std Bk"/>
          <w:spacing w:val="-14"/>
          <w:w w:val="110"/>
          <w:sz w:val="20"/>
        </w:rPr>
        <w:t xml:space="preserve"> </w:t>
      </w:r>
      <w:r w:rsidRPr="00037C8D">
        <w:rPr>
          <w:rFonts w:ascii="ITC Avant Garde Std Bk" w:hAnsi="ITC Avant Garde Std Bk"/>
          <w:w w:val="110"/>
          <w:sz w:val="20"/>
        </w:rPr>
        <w:t>access</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internal</w:t>
      </w:r>
      <w:r w:rsidRPr="00037C8D">
        <w:rPr>
          <w:rFonts w:ascii="ITC Avant Garde Std Bk" w:hAnsi="ITC Avant Garde Std Bk"/>
          <w:spacing w:val="-12"/>
          <w:w w:val="110"/>
          <w:sz w:val="20"/>
        </w:rPr>
        <w:t xml:space="preserve"> </w:t>
      </w:r>
      <w:r w:rsidRPr="00037C8D">
        <w:rPr>
          <w:rFonts w:ascii="ITC Avant Garde Std Bk" w:hAnsi="ITC Avant Garde Std Bk"/>
          <w:w w:val="110"/>
          <w:sz w:val="20"/>
        </w:rPr>
        <w:t>email</w:t>
      </w:r>
      <w:r w:rsidRPr="00037C8D">
        <w:rPr>
          <w:rFonts w:ascii="ITC Avant Garde Std Bk" w:hAnsi="ITC Avant Garde Std Bk"/>
          <w:spacing w:val="-11"/>
          <w:w w:val="110"/>
          <w:sz w:val="20"/>
        </w:rPr>
        <w:t xml:space="preserve"> </w:t>
      </w:r>
      <w:r w:rsidRPr="00037C8D">
        <w:rPr>
          <w:rFonts w:ascii="ITC Avant Garde Std Bk" w:hAnsi="ITC Avant Garde Std Bk"/>
          <w:w w:val="110"/>
          <w:sz w:val="20"/>
        </w:rPr>
        <w:t>system</w:t>
      </w:r>
      <w:r w:rsidRPr="00037C8D">
        <w:rPr>
          <w:rFonts w:ascii="ITC Avant Garde Std Bk" w:hAnsi="ITC Avant Garde Std Bk"/>
          <w:spacing w:val="-14"/>
          <w:w w:val="110"/>
          <w:sz w:val="20"/>
        </w:rPr>
        <w:t xml:space="preserve"> </w:t>
      </w:r>
      <w:r w:rsidRPr="00037C8D">
        <w:rPr>
          <w:rFonts w:ascii="ITC Avant Garde Std Bk" w:hAnsi="ITC Avant Garde Std Bk"/>
          <w:w w:val="110"/>
          <w:sz w:val="20"/>
        </w:rPr>
        <w:t>and</w:t>
      </w:r>
      <w:r w:rsidRPr="00037C8D">
        <w:rPr>
          <w:rFonts w:ascii="ITC Avant Garde Std Bk" w:hAnsi="ITC Avant Garde Std Bk"/>
          <w:spacing w:val="-12"/>
          <w:w w:val="110"/>
          <w:sz w:val="20"/>
        </w:rPr>
        <w:t xml:space="preserve"> </w:t>
      </w:r>
      <w:r w:rsidRPr="00037C8D">
        <w:rPr>
          <w:rFonts w:ascii="ITC Avant Garde Std Bk" w:hAnsi="ITC Avant Garde Std Bk"/>
          <w:w w:val="110"/>
          <w:sz w:val="20"/>
        </w:rPr>
        <w:t>await</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further</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instruction</w:t>
      </w:r>
      <w:r w:rsidRPr="00037C8D">
        <w:rPr>
          <w:rFonts w:ascii="ITC Avant Garde Std Bk" w:hAnsi="ITC Avant Garde Std Bk"/>
          <w:spacing w:val="-10"/>
          <w:w w:val="110"/>
          <w:sz w:val="20"/>
        </w:rPr>
        <w:t xml:space="preserve"> </w:t>
      </w:r>
      <w:r w:rsidRPr="00037C8D">
        <w:rPr>
          <w:rFonts w:ascii="ITC Avant Garde Std Bk" w:hAnsi="ITC Avant Garde Std Bk"/>
          <w:w w:val="110"/>
          <w:sz w:val="20"/>
        </w:rPr>
        <w:t>if</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possible,</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may depend</w:t>
      </w:r>
      <w:r w:rsidRPr="00037C8D">
        <w:rPr>
          <w:rFonts w:ascii="ITC Avant Garde Std Bk" w:hAnsi="ITC Avant Garde Std Bk"/>
          <w:spacing w:val="-8"/>
          <w:w w:val="110"/>
          <w:sz w:val="20"/>
        </w:rPr>
        <w:t xml:space="preserve"> </w:t>
      </w:r>
      <w:r w:rsidRPr="00037C8D">
        <w:rPr>
          <w:rFonts w:ascii="ITC Avant Garde Std Bk" w:hAnsi="ITC Avant Garde Std Bk"/>
          <w:w w:val="110"/>
          <w:sz w:val="20"/>
        </w:rPr>
        <w:t>on</w:t>
      </w:r>
      <w:r w:rsidRPr="00037C8D">
        <w:rPr>
          <w:rFonts w:ascii="ITC Avant Garde Std Bk" w:hAnsi="ITC Avant Garde Std Bk"/>
          <w:spacing w:val="-10"/>
          <w:w w:val="110"/>
          <w:sz w:val="20"/>
        </w:rPr>
        <w:t xml:space="preserve"> </w:t>
      </w:r>
      <w:r w:rsidRPr="00037C8D">
        <w:rPr>
          <w:rFonts w:ascii="ITC Avant Garde Std Bk" w:hAnsi="ITC Avant Garde Std Bk"/>
          <w:w w:val="110"/>
          <w:sz w:val="20"/>
        </w:rPr>
        <w:t>where</w:t>
      </w:r>
      <w:r w:rsidRPr="00037C8D">
        <w:rPr>
          <w:rFonts w:ascii="ITC Avant Garde Std Bk" w:hAnsi="ITC Avant Garde Std Bk"/>
          <w:spacing w:val="-9"/>
          <w:w w:val="110"/>
          <w:sz w:val="20"/>
        </w:rPr>
        <w:t xml:space="preserve"> </w:t>
      </w:r>
      <w:r w:rsidRPr="00037C8D">
        <w:rPr>
          <w:rFonts w:ascii="ITC Avant Garde Std Bk" w:hAnsi="ITC Avant Garde Std Bk"/>
          <w:w w:val="110"/>
          <w:sz w:val="20"/>
        </w:rPr>
        <w:t>the</w:t>
      </w:r>
      <w:r w:rsidRPr="00037C8D">
        <w:rPr>
          <w:rFonts w:ascii="ITC Avant Garde Std Bk" w:hAnsi="ITC Avant Garde Std Bk"/>
          <w:spacing w:val="-10"/>
          <w:w w:val="110"/>
          <w:sz w:val="20"/>
        </w:rPr>
        <w:t xml:space="preserve"> </w:t>
      </w:r>
      <w:r w:rsidRPr="00037C8D">
        <w:rPr>
          <w:rFonts w:ascii="ITC Avant Garde Std Bk" w:hAnsi="ITC Avant Garde Std Bk"/>
          <w:w w:val="110"/>
          <w:sz w:val="20"/>
        </w:rPr>
        <w:t>computer</w:t>
      </w:r>
      <w:r w:rsidRPr="00037C8D">
        <w:rPr>
          <w:rFonts w:ascii="ITC Avant Garde Std Bk" w:hAnsi="ITC Avant Garde Std Bk"/>
          <w:spacing w:val="-9"/>
          <w:w w:val="110"/>
          <w:sz w:val="20"/>
        </w:rPr>
        <w:t xml:space="preserve"> </w:t>
      </w:r>
      <w:r w:rsidRPr="00037C8D">
        <w:rPr>
          <w:rFonts w:ascii="ITC Avant Garde Std Bk" w:hAnsi="ITC Avant Garde Std Bk"/>
          <w:w w:val="110"/>
          <w:sz w:val="20"/>
        </w:rPr>
        <w:t>is</w:t>
      </w:r>
      <w:r w:rsidRPr="00037C8D">
        <w:rPr>
          <w:rFonts w:ascii="ITC Avant Garde Std Bk" w:hAnsi="ITC Avant Garde Std Bk"/>
          <w:spacing w:val="-9"/>
          <w:w w:val="110"/>
          <w:sz w:val="20"/>
        </w:rPr>
        <w:t xml:space="preserve"> </w:t>
      </w:r>
      <w:r w:rsidRPr="00037C8D">
        <w:rPr>
          <w:rFonts w:ascii="ITC Avant Garde Std Bk" w:hAnsi="ITC Avant Garde Std Bk"/>
          <w:w w:val="110"/>
          <w:sz w:val="20"/>
        </w:rPr>
        <w:t>located</w:t>
      </w:r>
    </w:p>
    <w:p w14:paraId="0B4A0FE7" w14:textId="77777777" w:rsidR="006C4FD1" w:rsidRPr="00037C8D" w:rsidRDefault="006C4FD1" w:rsidP="00037C8D">
      <w:pPr>
        <w:pStyle w:val="ListParagraph"/>
        <w:numPr>
          <w:ilvl w:val="0"/>
          <w:numId w:val="28"/>
        </w:numPr>
        <w:tabs>
          <w:tab w:val="left" w:pos="2000"/>
          <w:tab w:val="left" w:pos="2001"/>
        </w:tabs>
        <w:overflowPunct/>
        <w:adjustRightInd/>
        <w:spacing w:before="11"/>
        <w:textAlignment w:val="auto"/>
        <w:rPr>
          <w:rFonts w:ascii="ITC Avant Garde Std Bk" w:hAnsi="ITC Avant Garde Std Bk"/>
          <w:sz w:val="20"/>
        </w:rPr>
      </w:pPr>
      <w:r w:rsidRPr="00037C8D">
        <w:rPr>
          <w:rFonts w:ascii="ITC Avant Garde Std Bk" w:hAnsi="ITC Avant Garde Std Bk"/>
          <w:w w:val="110"/>
          <w:sz w:val="20"/>
        </w:rPr>
        <w:t>School mobile</w:t>
      </w:r>
      <w:r w:rsidRPr="00037C8D">
        <w:rPr>
          <w:rFonts w:ascii="ITC Avant Garde Std Bk" w:hAnsi="ITC Avant Garde Std Bk"/>
          <w:spacing w:val="-12"/>
          <w:w w:val="110"/>
          <w:sz w:val="20"/>
        </w:rPr>
        <w:t xml:space="preserve"> </w:t>
      </w:r>
      <w:r w:rsidRPr="00037C8D">
        <w:rPr>
          <w:rFonts w:ascii="ITC Avant Garde Std Bk" w:hAnsi="ITC Avant Garde Std Bk"/>
          <w:w w:val="110"/>
          <w:sz w:val="20"/>
        </w:rPr>
        <w:t>phones</w:t>
      </w:r>
    </w:p>
    <w:p w14:paraId="3350C4C5" w14:textId="77777777" w:rsidR="006C4FD1" w:rsidRPr="00C737A2" w:rsidRDefault="006C4FD1" w:rsidP="00766EC1">
      <w:pPr>
        <w:pStyle w:val="Heading1"/>
        <w:spacing w:before="271"/>
        <w:jc w:val="both"/>
        <w:rPr>
          <w:rFonts w:ascii="ITC Avant Garde Std Bk" w:hAnsi="ITC Avant Garde Std Bk"/>
          <w:color w:val="461A42"/>
        </w:rPr>
      </w:pPr>
      <w:bookmarkStart w:id="27" w:name="_Toc57904136"/>
      <w:r w:rsidRPr="00C737A2">
        <w:rPr>
          <w:rFonts w:ascii="ITC Avant Garde Std Bk" w:hAnsi="ITC Avant Garde Std Bk"/>
          <w:color w:val="461A42"/>
        </w:rPr>
        <w:t>Communication between Parents and the School</w:t>
      </w:r>
      <w:bookmarkEnd w:id="27"/>
    </w:p>
    <w:p w14:paraId="3C9987B8" w14:textId="77777777" w:rsidR="006C4FD1" w:rsidRPr="00884B1E" w:rsidRDefault="006C4FD1" w:rsidP="00A00AF7">
      <w:pPr>
        <w:pStyle w:val="BodyText"/>
        <w:ind w:right="851"/>
        <w:jc w:val="both"/>
        <w:rPr>
          <w:rFonts w:ascii="ITC Avant Garde Std Bk" w:hAnsi="ITC Avant Garde Std Bk"/>
          <w:sz w:val="20"/>
        </w:rPr>
      </w:pPr>
      <w:r w:rsidRPr="00884B1E">
        <w:rPr>
          <w:rFonts w:ascii="ITC Avant Garde Std Bk" w:hAnsi="ITC Avant Garde Std Bk"/>
          <w:w w:val="110"/>
          <w:sz w:val="20"/>
        </w:rPr>
        <w:t xml:space="preserve">School lockdown procedures will be communicated with parents via </w:t>
      </w:r>
      <w:r w:rsidR="00C737A2" w:rsidRPr="00C737A2">
        <w:rPr>
          <w:rFonts w:ascii="ITC Avant Garde Std Bk" w:hAnsi="ITC Avant Garde Std Bk"/>
          <w:w w:val="110"/>
          <w:sz w:val="20"/>
          <w:highlight w:val="yellow"/>
        </w:rPr>
        <w:t>[schools to decide how they will be communicating with parents</w:t>
      </w:r>
      <w:proofErr w:type="gramStart"/>
      <w:r w:rsidR="00C737A2" w:rsidRPr="00C737A2">
        <w:rPr>
          <w:rFonts w:ascii="ITC Avant Garde Std Bk" w:hAnsi="ITC Avant Garde Std Bk"/>
          <w:w w:val="110"/>
          <w:sz w:val="20"/>
          <w:highlight w:val="yellow"/>
        </w:rPr>
        <w:t>]</w:t>
      </w:r>
      <w:r w:rsidR="00C737A2">
        <w:rPr>
          <w:rFonts w:ascii="ITC Avant Garde Std Bk" w:hAnsi="ITC Avant Garde Std Bk"/>
          <w:w w:val="110"/>
          <w:sz w:val="20"/>
        </w:rPr>
        <w:t xml:space="preserve"> </w:t>
      </w:r>
      <w:r w:rsidRPr="00884B1E">
        <w:rPr>
          <w:rFonts w:ascii="ITC Avant Garde Std Bk" w:hAnsi="ITC Avant Garde Std Bk"/>
          <w:w w:val="110"/>
          <w:sz w:val="20"/>
        </w:rPr>
        <w:t>.</w:t>
      </w:r>
      <w:proofErr w:type="gramEnd"/>
      <w:r w:rsidRPr="00884B1E">
        <w:rPr>
          <w:rFonts w:ascii="ITC Avant Garde Std Bk" w:hAnsi="ITC Avant Garde Std Bk"/>
          <w:w w:val="110"/>
          <w:sz w:val="20"/>
        </w:rPr>
        <w:t xml:space="preserve"> In the event of an actual lockdown parents will be communicated with as soon as practically possible. It is obvious that parents will be concerned but by regularly</w:t>
      </w:r>
      <w:r w:rsidRPr="00884B1E">
        <w:rPr>
          <w:rFonts w:ascii="ITC Avant Garde Std Bk" w:hAnsi="ITC Avant Garde Std Bk"/>
          <w:spacing w:val="-12"/>
          <w:w w:val="110"/>
          <w:sz w:val="20"/>
        </w:rPr>
        <w:t xml:space="preserve"> </w:t>
      </w:r>
      <w:r w:rsidRPr="00884B1E">
        <w:rPr>
          <w:rFonts w:ascii="ITC Avant Garde Std Bk" w:hAnsi="ITC Avant Garde Std Bk"/>
          <w:w w:val="110"/>
          <w:sz w:val="20"/>
        </w:rPr>
        <w:t>communicating</w:t>
      </w:r>
      <w:r w:rsidRPr="00884B1E">
        <w:rPr>
          <w:rFonts w:ascii="ITC Avant Garde Std Bk" w:hAnsi="ITC Avant Garde Std Bk"/>
          <w:spacing w:val="-11"/>
          <w:w w:val="110"/>
          <w:sz w:val="20"/>
        </w:rPr>
        <w:t xml:space="preserve"> </w:t>
      </w:r>
      <w:r w:rsidRPr="00884B1E">
        <w:rPr>
          <w:rFonts w:ascii="ITC Avant Garde Std Bk" w:hAnsi="ITC Avant Garde Std Bk"/>
          <w:w w:val="110"/>
          <w:sz w:val="20"/>
        </w:rPr>
        <w:t>accurate</w:t>
      </w:r>
      <w:r w:rsidRPr="00884B1E">
        <w:rPr>
          <w:rFonts w:ascii="ITC Avant Garde Std Bk" w:hAnsi="ITC Avant Garde Std Bk"/>
          <w:spacing w:val="-14"/>
          <w:w w:val="110"/>
          <w:sz w:val="20"/>
        </w:rPr>
        <w:t xml:space="preserve"> </w:t>
      </w:r>
      <w:r w:rsidRPr="00884B1E">
        <w:rPr>
          <w:rFonts w:ascii="ITC Avant Garde Std Bk" w:hAnsi="ITC Avant Garde Std Bk"/>
          <w:w w:val="110"/>
          <w:sz w:val="20"/>
        </w:rPr>
        <w:t>information</w:t>
      </w:r>
      <w:r w:rsidRPr="00884B1E">
        <w:rPr>
          <w:rFonts w:ascii="ITC Avant Garde Std Bk" w:hAnsi="ITC Avant Garde Std Bk"/>
          <w:spacing w:val="-11"/>
          <w:w w:val="110"/>
          <w:sz w:val="20"/>
        </w:rPr>
        <w:t xml:space="preserve"> </w:t>
      </w:r>
      <w:r w:rsidRPr="00884B1E">
        <w:rPr>
          <w:rFonts w:ascii="ITC Avant Garde Std Bk" w:hAnsi="ITC Avant Garde Std Bk"/>
          <w:w w:val="110"/>
          <w:sz w:val="20"/>
        </w:rPr>
        <w:t>we</w:t>
      </w:r>
      <w:r w:rsidRPr="00884B1E">
        <w:rPr>
          <w:rFonts w:ascii="ITC Avant Garde Std Bk" w:hAnsi="ITC Avant Garde Std Bk"/>
          <w:spacing w:val="-13"/>
          <w:w w:val="110"/>
          <w:sz w:val="20"/>
        </w:rPr>
        <w:t xml:space="preserve"> </w:t>
      </w:r>
      <w:r w:rsidRPr="00884B1E">
        <w:rPr>
          <w:rFonts w:ascii="ITC Avant Garde Std Bk" w:hAnsi="ITC Avant Garde Std Bk"/>
          <w:w w:val="110"/>
          <w:sz w:val="20"/>
        </w:rPr>
        <w:t>will</w:t>
      </w:r>
      <w:r w:rsidRPr="00884B1E">
        <w:rPr>
          <w:rFonts w:ascii="ITC Avant Garde Std Bk" w:hAnsi="ITC Avant Garde Std Bk"/>
          <w:spacing w:val="-10"/>
          <w:w w:val="110"/>
          <w:sz w:val="20"/>
        </w:rPr>
        <w:t xml:space="preserve"> </w:t>
      </w:r>
      <w:r w:rsidRPr="00884B1E">
        <w:rPr>
          <w:rFonts w:ascii="ITC Avant Garde Std Bk" w:hAnsi="ITC Avant Garde Std Bk"/>
          <w:w w:val="110"/>
          <w:sz w:val="20"/>
        </w:rPr>
        <w:t>help</w:t>
      </w:r>
      <w:r w:rsidRPr="00884B1E">
        <w:rPr>
          <w:rFonts w:ascii="ITC Avant Garde Std Bk" w:hAnsi="ITC Avant Garde Std Bk"/>
          <w:spacing w:val="-13"/>
          <w:w w:val="110"/>
          <w:sz w:val="20"/>
        </w:rPr>
        <w:t xml:space="preserve"> </w:t>
      </w:r>
      <w:r w:rsidRPr="00884B1E">
        <w:rPr>
          <w:rFonts w:ascii="ITC Avant Garde Std Bk" w:hAnsi="ITC Avant Garde Std Bk"/>
          <w:w w:val="110"/>
          <w:sz w:val="20"/>
        </w:rPr>
        <w:t>to</w:t>
      </w:r>
      <w:r w:rsidRPr="00884B1E">
        <w:rPr>
          <w:rFonts w:ascii="ITC Avant Garde Std Bk" w:hAnsi="ITC Avant Garde Std Bk"/>
          <w:spacing w:val="-11"/>
          <w:w w:val="110"/>
          <w:sz w:val="20"/>
        </w:rPr>
        <w:t xml:space="preserve"> </w:t>
      </w:r>
      <w:r w:rsidRPr="00884B1E">
        <w:rPr>
          <w:rFonts w:ascii="ITC Avant Garde Std Bk" w:hAnsi="ITC Avant Garde Std Bk"/>
          <w:w w:val="110"/>
          <w:sz w:val="20"/>
        </w:rPr>
        <w:t>alleviate</w:t>
      </w:r>
      <w:r w:rsidRPr="00884B1E">
        <w:rPr>
          <w:rFonts w:ascii="ITC Avant Garde Std Bk" w:hAnsi="ITC Avant Garde Std Bk"/>
          <w:spacing w:val="-12"/>
          <w:w w:val="110"/>
          <w:sz w:val="20"/>
        </w:rPr>
        <w:t xml:space="preserve"> </w:t>
      </w:r>
      <w:r w:rsidRPr="00884B1E">
        <w:rPr>
          <w:rFonts w:ascii="ITC Avant Garde Std Bk" w:hAnsi="ITC Avant Garde Std Bk"/>
          <w:w w:val="110"/>
          <w:sz w:val="20"/>
        </w:rPr>
        <w:t>undue</w:t>
      </w:r>
      <w:r w:rsidRPr="00884B1E">
        <w:rPr>
          <w:rFonts w:ascii="ITC Avant Garde Std Bk" w:hAnsi="ITC Avant Garde Std Bk"/>
          <w:spacing w:val="-14"/>
          <w:w w:val="110"/>
          <w:sz w:val="20"/>
        </w:rPr>
        <w:t xml:space="preserve"> </w:t>
      </w:r>
      <w:r w:rsidRPr="00884B1E">
        <w:rPr>
          <w:rFonts w:ascii="ITC Avant Garde Std Bk" w:hAnsi="ITC Avant Garde Std Bk"/>
          <w:w w:val="110"/>
          <w:sz w:val="20"/>
        </w:rPr>
        <w:t>anxiety.</w:t>
      </w:r>
    </w:p>
    <w:p w14:paraId="68F862A0" w14:textId="7C82F02E" w:rsidR="006C4FD1" w:rsidRDefault="006C4FD1" w:rsidP="00766EC1">
      <w:pPr>
        <w:pStyle w:val="BodyText"/>
        <w:rPr>
          <w:rFonts w:ascii="ITC Avant Garde Std Bk" w:hAnsi="ITC Avant Garde Std Bk"/>
        </w:rPr>
      </w:pPr>
    </w:p>
    <w:p w14:paraId="46450AB9" w14:textId="580575BB" w:rsidR="00037C8D" w:rsidRDefault="00037C8D" w:rsidP="00766EC1">
      <w:pPr>
        <w:pStyle w:val="BodyText"/>
        <w:rPr>
          <w:rFonts w:ascii="ITC Avant Garde Std Bk" w:hAnsi="ITC Avant Garde Std Bk"/>
        </w:rPr>
      </w:pPr>
    </w:p>
    <w:p w14:paraId="648260FF" w14:textId="77777777" w:rsidR="00037C8D" w:rsidRPr="00884B1E" w:rsidRDefault="00037C8D" w:rsidP="00766EC1">
      <w:pPr>
        <w:pStyle w:val="BodyText"/>
        <w:rPr>
          <w:rFonts w:ascii="ITC Avant Garde Std Bk" w:hAnsi="ITC Avant Garde Std Bk"/>
        </w:rPr>
      </w:pPr>
    </w:p>
    <w:p w14:paraId="1BEC8A97" w14:textId="77777777" w:rsidR="006C4FD1" w:rsidRPr="00884B1E" w:rsidRDefault="006C4FD1" w:rsidP="00766EC1">
      <w:pPr>
        <w:pStyle w:val="BodyText"/>
        <w:jc w:val="both"/>
        <w:rPr>
          <w:rFonts w:ascii="ITC Avant Garde Std Bk" w:hAnsi="ITC Avant Garde Std Bk"/>
          <w:sz w:val="20"/>
        </w:rPr>
      </w:pPr>
      <w:r w:rsidRPr="00884B1E">
        <w:rPr>
          <w:rFonts w:ascii="ITC Avant Garde Std Bk" w:hAnsi="ITC Avant Garde Std Bk"/>
          <w:w w:val="110"/>
          <w:sz w:val="20"/>
        </w:rPr>
        <w:t>Information shared with parents will include:</w:t>
      </w:r>
    </w:p>
    <w:p w14:paraId="5C8D7D00" w14:textId="77777777" w:rsidR="006C4FD1" w:rsidRPr="00884B1E" w:rsidRDefault="006C4FD1" w:rsidP="00766EC1">
      <w:pPr>
        <w:pStyle w:val="BodyText"/>
        <w:spacing w:before="10"/>
        <w:rPr>
          <w:rFonts w:ascii="ITC Avant Garde Std Bk" w:hAnsi="ITC Avant Garde Std Bk"/>
          <w:sz w:val="23"/>
        </w:rPr>
      </w:pPr>
    </w:p>
    <w:p w14:paraId="3B01410B" w14:textId="7B0F3B4F" w:rsidR="006C4FD1" w:rsidRPr="0016353C" w:rsidRDefault="006C4FD1" w:rsidP="00037C8D">
      <w:pPr>
        <w:pStyle w:val="ListParagraph"/>
        <w:numPr>
          <w:ilvl w:val="0"/>
          <w:numId w:val="29"/>
        </w:numPr>
        <w:tabs>
          <w:tab w:val="left" w:pos="2000"/>
          <w:tab w:val="left" w:pos="2001"/>
        </w:tabs>
        <w:overflowPunct/>
        <w:adjustRightInd/>
        <w:spacing w:line="260" w:lineRule="atLeast"/>
        <w:ind w:right="-18"/>
        <w:textAlignment w:val="auto"/>
        <w:rPr>
          <w:rFonts w:ascii="ITC Avant Garde Std Bk" w:hAnsi="ITC Avant Garde Std Bk"/>
          <w:sz w:val="20"/>
        </w:rPr>
      </w:pPr>
      <w:r w:rsidRPr="00037C8D">
        <w:rPr>
          <w:rFonts w:ascii="ITC Avant Garde Std Bk" w:hAnsi="ITC Avant Garde Std Bk"/>
          <w:w w:val="110"/>
          <w:sz w:val="20"/>
        </w:rPr>
        <w:t>They do not need to contact the school - calling the school could tie up telephone</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lines</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that</w:t>
      </w:r>
      <w:r w:rsidRPr="00037C8D">
        <w:rPr>
          <w:rFonts w:ascii="ITC Avant Garde Std Bk" w:hAnsi="ITC Avant Garde Std Bk"/>
          <w:spacing w:val="-11"/>
          <w:w w:val="110"/>
          <w:sz w:val="20"/>
        </w:rPr>
        <w:t xml:space="preserve"> </w:t>
      </w:r>
      <w:r w:rsidRPr="00037C8D">
        <w:rPr>
          <w:rFonts w:ascii="ITC Avant Garde Std Bk" w:hAnsi="ITC Avant Garde Std Bk"/>
          <w:w w:val="110"/>
          <w:sz w:val="20"/>
        </w:rPr>
        <w:t>are</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needed</w:t>
      </w:r>
      <w:r w:rsidRPr="00037C8D">
        <w:rPr>
          <w:rFonts w:ascii="ITC Avant Garde Std Bk" w:hAnsi="ITC Avant Garde Std Bk"/>
          <w:spacing w:val="-12"/>
          <w:w w:val="110"/>
          <w:sz w:val="20"/>
        </w:rPr>
        <w:t xml:space="preserve"> </w:t>
      </w:r>
      <w:r w:rsidRPr="00037C8D">
        <w:rPr>
          <w:rFonts w:ascii="ITC Avant Garde Std Bk" w:hAnsi="ITC Avant Garde Std Bk"/>
          <w:w w:val="110"/>
          <w:sz w:val="20"/>
        </w:rPr>
        <w:t>for</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contacting</w:t>
      </w:r>
      <w:r w:rsidRPr="00037C8D">
        <w:rPr>
          <w:rFonts w:ascii="ITC Avant Garde Std Bk" w:hAnsi="ITC Avant Garde Std Bk"/>
          <w:spacing w:val="-15"/>
          <w:w w:val="110"/>
          <w:sz w:val="20"/>
        </w:rPr>
        <w:t xml:space="preserve"> </w:t>
      </w:r>
      <w:r w:rsidRPr="00037C8D">
        <w:rPr>
          <w:rFonts w:ascii="ITC Avant Garde Std Bk" w:hAnsi="ITC Avant Garde Std Bk"/>
          <w:w w:val="110"/>
          <w:sz w:val="20"/>
        </w:rPr>
        <w:t>emergency</w:t>
      </w:r>
      <w:r w:rsidRPr="00037C8D">
        <w:rPr>
          <w:rFonts w:ascii="ITC Avant Garde Std Bk" w:hAnsi="ITC Avant Garde Std Bk"/>
          <w:spacing w:val="-14"/>
          <w:w w:val="110"/>
          <w:sz w:val="20"/>
        </w:rPr>
        <w:t xml:space="preserve"> </w:t>
      </w:r>
      <w:r w:rsidRPr="00037C8D">
        <w:rPr>
          <w:rFonts w:ascii="ITC Avant Garde Std Bk" w:hAnsi="ITC Avant Garde Std Bk"/>
          <w:w w:val="110"/>
          <w:sz w:val="20"/>
        </w:rPr>
        <w:t>providers</w:t>
      </w:r>
    </w:p>
    <w:p w14:paraId="12632D07" w14:textId="77777777" w:rsidR="0016353C" w:rsidRPr="00037C8D" w:rsidRDefault="0016353C" w:rsidP="0016353C">
      <w:pPr>
        <w:pStyle w:val="ListParagraph"/>
        <w:tabs>
          <w:tab w:val="left" w:pos="2000"/>
          <w:tab w:val="left" w:pos="2001"/>
        </w:tabs>
        <w:overflowPunct/>
        <w:adjustRightInd/>
        <w:spacing w:line="260" w:lineRule="atLeast"/>
        <w:ind w:right="-18"/>
        <w:textAlignment w:val="auto"/>
        <w:rPr>
          <w:rFonts w:ascii="ITC Avant Garde Std Bk" w:hAnsi="ITC Avant Garde Std Bk"/>
          <w:sz w:val="20"/>
        </w:rPr>
      </w:pPr>
    </w:p>
    <w:p w14:paraId="3A2906E2" w14:textId="01C32B9B" w:rsidR="006C4FD1" w:rsidRPr="0016353C" w:rsidRDefault="006C4FD1" w:rsidP="00A00AF7">
      <w:pPr>
        <w:pStyle w:val="ListParagraph"/>
        <w:numPr>
          <w:ilvl w:val="0"/>
          <w:numId w:val="29"/>
        </w:numPr>
        <w:tabs>
          <w:tab w:val="left" w:pos="2000"/>
          <w:tab w:val="left" w:pos="2001"/>
        </w:tabs>
        <w:overflowPunct/>
        <w:adjustRightInd/>
        <w:spacing w:before="8" w:line="260" w:lineRule="atLeast"/>
        <w:ind w:right="426"/>
        <w:textAlignment w:val="auto"/>
        <w:rPr>
          <w:rFonts w:ascii="ITC Avant Garde Std Bk" w:hAnsi="ITC Avant Garde Std Bk"/>
          <w:sz w:val="20"/>
        </w:rPr>
      </w:pPr>
      <w:r w:rsidRPr="00037C8D">
        <w:rPr>
          <w:rFonts w:ascii="ITC Avant Garde Std Bk" w:hAnsi="ITC Avant Garde Std Bk"/>
          <w:w w:val="110"/>
          <w:sz w:val="20"/>
        </w:rPr>
        <w:t>Do not come to the school – they could interfere with emergency providers’ access</w:t>
      </w:r>
      <w:r w:rsidRPr="00037C8D">
        <w:rPr>
          <w:rFonts w:ascii="ITC Avant Garde Std Bk" w:hAnsi="ITC Avant Garde Std Bk"/>
          <w:spacing w:val="-16"/>
          <w:w w:val="110"/>
          <w:sz w:val="20"/>
        </w:rPr>
        <w:t xml:space="preserve"> </w:t>
      </w:r>
      <w:r w:rsidRPr="00037C8D">
        <w:rPr>
          <w:rFonts w:ascii="ITC Avant Garde Std Bk" w:hAnsi="ITC Avant Garde Std Bk"/>
          <w:w w:val="110"/>
          <w:sz w:val="20"/>
        </w:rPr>
        <w:t>to</w:t>
      </w:r>
      <w:r w:rsidRPr="00037C8D">
        <w:rPr>
          <w:rFonts w:ascii="ITC Avant Garde Std Bk" w:hAnsi="ITC Avant Garde Std Bk"/>
          <w:spacing w:val="-16"/>
          <w:w w:val="110"/>
          <w:sz w:val="20"/>
        </w:rPr>
        <w:t xml:space="preserve"> </w:t>
      </w:r>
      <w:r w:rsidRPr="00037C8D">
        <w:rPr>
          <w:rFonts w:ascii="ITC Avant Garde Std Bk" w:hAnsi="ITC Avant Garde Std Bk"/>
          <w:w w:val="110"/>
          <w:sz w:val="20"/>
        </w:rPr>
        <w:t>the</w:t>
      </w:r>
      <w:r w:rsidRPr="00037C8D">
        <w:rPr>
          <w:rFonts w:ascii="ITC Avant Garde Std Bk" w:hAnsi="ITC Avant Garde Std Bk"/>
          <w:spacing w:val="-14"/>
          <w:w w:val="110"/>
          <w:sz w:val="20"/>
        </w:rPr>
        <w:t xml:space="preserve"> </w:t>
      </w:r>
      <w:r w:rsidRPr="00037C8D">
        <w:rPr>
          <w:rFonts w:ascii="ITC Avant Garde Std Bk" w:hAnsi="ITC Avant Garde Std Bk"/>
          <w:w w:val="110"/>
          <w:sz w:val="20"/>
        </w:rPr>
        <w:t>school</w:t>
      </w:r>
      <w:r w:rsidRPr="00037C8D">
        <w:rPr>
          <w:rFonts w:ascii="ITC Avant Garde Std Bk" w:hAnsi="ITC Avant Garde Std Bk"/>
          <w:spacing w:val="-15"/>
          <w:w w:val="110"/>
          <w:sz w:val="20"/>
        </w:rPr>
        <w:t xml:space="preserve"> </w:t>
      </w:r>
      <w:r w:rsidRPr="00037C8D">
        <w:rPr>
          <w:rFonts w:ascii="ITC Avant Garde Std Bk" w:hAnsi="ITC Avant Garde Std Bk"/>
          <w:w w:val="110"/>
          <w:sz w:val="20"/>
        </w:rPr>
        <w:t>and</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may</w:t>
      </w:r>
      <w:r w:rsidRPr="00037C8D">
        <w:rPr>
          <w:rFonts w:ascii="ITC Avant Garde Std Bk" w:hAnsi="ITC Avant Garde Std Bk"/>
          <w:spacing w:val="-16"/>
          <w:w w:val="110"/>
          <w:sz w:val="20"/>
        </w:rPr>
        <w:t xml:space="preserve"> </w:t>
      </w:r>
      <w:r w:rsidRPr="00037C8D">
        <w:rPr>
          <w:rFonts w:ascii="ITC Avant Garde Std Bk" w:hAnsi="ITC Avant Garde Std Bk"/>
          <w:w w:val="110"/>
          <w:sz w:val="20"/>
        </w:rPr>
        <w:t>even</w:t>
      </w:r>
      <w:r w:rsidRPr="00037C8D">
        <w:rPr>
          <w:rFonts w:ascii="ITC Avant Garde Std Bk" w:hAnsi="ITC Avant Garde Std Bk"/>
          <w:spacing w:val="-14"/>
          <w:w w:val="110"/>
          <w:sz w:val="20"/>
        </w:rPr>
        <w:t xml:space="preserve"> </w:t>
      </w:r>
      <w:r w:rsidRPr="00037C8D">
        <w:rPr>
          <w:rFonts w:ascii="ITC Avant Garde Std Bk" w:hAnsi="ITC Avant Garde Std Bk"/>
          <w:w w:val="110"/>
          <w:sz w:val="20"/>
        </w:rPr>
        <w:t>put</w:t>
      </w:r>
      <w:r w:rsidRPr="00037C8D">
        <w:rPr>
          <w:rFonts w:ascii="ITC Avant Garde Std Bk" w:hAnsi="ITC Avant Garde Std Bk"/>
          <w:spacing w:val="-15"/>
          <w:w w:val="110"/>
          <w:sz w:val="20"/>
        </w:rPr>
        <w:t xml:space="preserve"> </w:t>
      </w:r>
      <w:r w:rsidRPr="00037C8D">
        <w:rPr>
          <w:rFonts w:ascii="ITC Avant Garde Std Bk" w:hAnsi="ITC Avant Garde Std Bk"/>
          <w:w w:val="110"/>
          <w:sz w:val="20"/>
        </w:rPr>
        <w:t>themselves</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and</w:t>
      </w:r>
      <w:r w:rsidRPr="00037C8D">
        <w:rPr>
          <w:rFonts w:ascii="ITC Avant Garde Std Bk" w:hAnsi="ITC Avant Garde Std Bk"/>
          <w:spacing w:val="-15"/>
          <w:w w:val="110"/>
          <w:sz w:val="20"/>
        </w:rPr>
        <w:t xml:space="preserve"> </w:t>
      </w:r>
      <w:r w:rsidRPr="00037C8D">
        <w:rPr>
          <w:rFonts w:ascii="ITC Avant Garde Std Bk" w:hAnsi="ITC Avant Garde Std Bk"/>
          <w:w w:val="110"/>
          <w:sz w:val="20"/>
        </w:rPr>
        <w:t>others</w:t>
      </w:r>
      <w:r w:rsidRPr="00037C8D">
        <w:rPr>
          <w:rFonts w:ascii="ITC Avant Garde Std Bk" w:hAnsi="ITC Avant Garde Std Bk"/>
          <w:spacing w:val="-15"/>
          <w:w w:val="110"/>
          <w:sz w:val="20"/>
        </w:rPr>
        <w:t xml:space="preserve"> </w:t>
      </w:r>
      <w:r w:rsidRPr="00037C8D">
        <w:rPr>
          <w:rFonts w:ascii="ITC Avant Garde Std Bk" w:hAnsi="ITC Avant Garde Std Bk"/>
          <w:w w:val="110"/>
          <w:sz w:val="20"/>
        </w:rPr>
        <w:t>in</w:t>
      </w:r>
      <w:r w:rsidRPr="00037C8D">
        <w:rPr>
          <w:rFonts w:ascii="ITC Avant Garde Std Bk" w:hAnsi="ITC Avant Garde Std Bk"/>
          <w:spacing w:val="-14"/>
          <w:w w:val="110"/>
          <w:sz w:val="20"/>
        </w:rPr>
        <w:t xml:space="preserve"> </w:t>
      </w:r>
      <w:r w:rsidRPr="00037C8D">
        <w:rPr>
          <w:rFonts w:ascii="ITC Avant Garde Std Bk" w:hAnsi="ITC Avant Garde Std Bk"/>
          <w:w w:val="110"/>
          <w:sz w:val="20"/>
        </w:rPr>
        <w:t>danger</w:t>
      </w:r>
    </w:p>
    <w:p w14:paraId="376C866B" w14:textId="310F0493" w:rsidR="0016353C" w:rsidRPr="0016353C" w:rsidRDefault="0016353C" w:rsidP="0016353C">
      <w:pPr>
        <w:tabs>
          <w:tab w:val="left" w:pos="2000"/>
          <w:tab w:val="left" w:pos="2001"/>
        </w:tabs>
        <w:overflowPunct/>
        <w:adjustRightInd/>
        <w:spacing w:before="8" w:line="260" w:lineRule="atLeast"/>
        <w:ind w:right="426"/>
        <w:textAlignment w:val="auto"/>
        <w:rPr>
          <w:rFonts w:ascii="ITC Avant Garde Std Bk" w:hAnsi="ITC Avant Garde Std Bk"/>
          <w:sz w:val="20"/>
        </w:rPr>
      </w:pPr>
    </w:p>
    <w:p w14:paraId="52F9D54E" w14:textId="282F4B81" w:rsidR="006C4FD1" w:rsidRPr="0016353C" w:rsidRDefault="006C4FD1" w:rsidP="00A00AF7">
      <w:pPr>
        <w:pStyle w:val="ListParagraph"/>
        <w:numPr>
          <w:ilvl w:val="0"/>
          <w:numId w:val="29"/>
        </w:numPr>
        <w:tabs>
          <w:tab w:val="left" w:pos="2000"/>
          <w:tab w:val="left" w:pos="2001"/>
        </w:tabs>
        <w:overflowPunct/>
        <w:adjustRightInd/>
        <w:spacing w:before="10" w:line="260" w:lineRule="atLeast"/>
        <w:ind w:right="426"/>
        <w:textAlignment w:val="auto"/>
        <w:rPr>
          <w:rFonts w:ascii="ITC Avant Garde Std Bk" w:hAnsi="ITC Avant Garde Std Bk"/>
          <w:sz w:val="20"/>
        </w:rPr>
      </w:pPr>
      <w:r w:rsidRPr="00037C8D">
        <w:rPr>
          <w:rFonts w:ascii="ITC Avant Garde Std Bk" w:hAnsi="ITC Avant Garde Std Bk"/>
          <w:w w:val="110"/>
          <w:sz w:val="20"/>
        </w:rPr>
        <w:t>Wait for the school to contact them about when it is safe for them to collect their</w:t>
      </w:r>
      <w:r w:rsidRPr="00037C8D">
        <w:rPr>
          <w:rFonts w:ascii="ITC Avant Garde Std Bk" w:hAnsi="ITC Avant Garde Std Bk"/>
          <w:spacing w:val="-7"/>
          <w:w w:val="110"/>
          <w:sz w:val="20"/>
        </w:rPr>
        <w:t xml:space="preserve"> </w:t>
      </w:r>
      <w:r w:rsidRPr="00037C8D">
        <w:rPr>
          <w:rFonts w:ascii="ITC Avant Garde Std Bk" w:hAnsi="ITC Avant Garde Std Bk"/>
          <w:w w:val="110"/>
          <w:sz w:val="20"/>
        </w:rPr>
        <w:t>child</w:t>
      </w:r>
      <w:r w:rsidRPr="00037C8D">
        <w:rPr>
          <w:rFonts w:ascii="ITC Avant Garde Std Bk" w:hAnsi="ITC Avant Garde Std Bk"/>
          <w:spacing w:val="-8"/>
          <w:w w:val="110"/>
          <w:sz w:val="20"/>
        </w:rPr>
        <w:t xml:space="preserve"> </w:t>
      </w:r>
      <w:r w:rsidRPr="00037C8D">
        <w:rPr>
          <w:rFonts w:ascii="ITC Avant Garde Std Bk" w:hAnsi="ITC Avant Garde Std Bk"/>
          <w:w w:val="110"/>
          <w:sz w:val="20"/>
        </w:rPr>
        <w:t>and</w:t>
      </w:r>
      <w:r w:rsidRPr="00037C8D">
        <w:rPr>
          <w:rFonts w:ascii="ITC Avant Garde Std Bk" w:hAnsi="ITC Avant Garde Std Bk"/>
          <w:spacing w:val="-8"/>
          <w:w w:val="110"/>
          <w:sz w:val="20"/>
        </w:rPr>
        <w:t xml:space="preserve"> </w:t>
      </w:r>
      <w:r w:rsidRPr="00037C8D">
        <w:rPr>
          <w:rFonts w:ascii="ITC Avant Garde Std Bk" w:hAnsi="ITC Avant Garde Std Bk"/>
          <w:w w:val="110"/>
          <w:sz w:val="20"/>
        </w:rPr>
        <w:t>where</w:t>
      </w:r>
      <w:r w:rsidRPr="00037C8D">
        <w:rPr>
          <w:rFonts w:ascii="ITC Avant Garde Std Bk" w:hAnsi="ITC Avant Garde Std Bk"/>
          <w:spacing w:val="-8"/>
          <w:w w:val="110"/>
          <w:sz w:val="20"/>
        </w:rPr>
        <w:t xml:space="preserve"> </w:t>
      </w:r>
      <w:r w:rsidRPr="00037C8D">
        <w:rPr>
          <w:rFonts w:ascii="ITC Avant Garde Std Bk" w:hAnsi="ITC Avant Garde Std Bk"/>
          <w:w w:val="110"/>
          <w:sz w:val="20"/>
        </w:rPr>
        <w:t>this</w:t>
      </w:r>
      <w:r w:rsidRPr="00037C8D">
        <w:rPr>
          <w:rFonts w:ascii="ITC Avant Garde Std Bk" w:hAnsi="ITC Avant Garde Std Bk"/>
          <w:spacing w:val="-7"/>
          <w:w w:val="110"/>
          <w:sz w:val="20"/>
        </w:rPr>
        <w:t xml:space="preserve"> </w:t>
      </w:r>
      <w:r w:rsidRPr="00037C8D">
        <w:rPr>
          <w:rFonts w:ascii="ITC Avant Garde Std Bk" w:hAnsi="ITC Avant Garde Std Bk"/>
          <w:w w:val="110"/>
          <w:sz w:val="20"/>
        </w:rPr>
        <w:t>will</w:t>
      </w:r>
      <w:r w:rsidRPr="00037C8D">
        <w:rPr>
          <w:rFonts w:ascii="ITC Avant Garde Std Bk" w:hAnsi="ITC Avant Garde Std Bk"/>
          <w:spacing w:val="-6"/>
          <w:w w:val="110"/>
          <w:sz w:val="20"/>
        </w:rPr>
        <w:t xml:space="preserve"> </w:t>
      </w:r>
      <w:r w:rsidRPr="00037C8D">
        <w:rPr>
          <w:rFonts w:ascii="ITC Avant Garde Std Bk" w:hAnsi="ITC Avant Garde Std Bk"/>
          <w:w w:val="110"/>
          <w:sz w:val="20"/>
        </w:rPr>
        <w:t>be</w:t>
      </w:r>
      <w:r w:rsidRPr="00037C8D">
        <w:rPr>
          <w:rFonts w:ascii="ITC Avant Garde Std Bk" w:hAnsi="ITC Avant Garde Std Bk"/>
          <w:spacing w:val="-8"/>
          <w:w w:val="110"/>
          <w:sz w:val="20"/>
        </w:rPr>
        <w:t xml:space="preserve"> </w:t>
      </w:r>
      <w:r w:rsidRPr="00037C8D">
        <w:rPr>
          <w:rFonts w:ascii="ITC Avant Garde Std Bk" w:hAnsi="ITC Avant Garde Std Bk"/>
          <w:w w:val="110"/>
          <w:sz w:val="20"/>
        </w:rPr>
        <w:t>from</w:t>
      </w:r>
    </w:p>
    <w:p w14:paraId="39704E02" w14:textId="39CFE7B2" w:rsidR="0016353C" w:rsidRPr="0016353C" w:rsidRDefault="0016353C" w:rsidP="0016353C">
      <w:pPr>
        <w:tabs>
          <w:tab w:val="left" w:pos="2000"/>
          <w:tab w:val="left" w:pos="2001"/>
        </w:tabs>
        <w:overflowPunct/>
        <w:adjustRightInd/>
        <w:spacing w:before="10" w:line="260" w:lineRule="atLeast"/>
        <w:ind w:right="426"/>
        <w:textAlignment w:val="auto"/>
        <w:rPr>
          <w:rFonts w:ascii="ITC Avant Garde Std Bk" w:hAnsi="ITC Avant Garde Std Bk"/>
          <w:sz w:val="20"/>
        </w:rPr>
      </w:pPr>
    </w:p>
    <w:p w14:paraId="5578FCEF" w14:textId="77777777" w:rsidR="006C4FD1" w:rsidRPr="00037C8D" w:rsidRDefault="006C4FD1" w:rsidP="00037C8D">
      <w:pPr>
        <w:pStyle w:val="ListParagraph"/>
        <w:numPr>
          <w:ilvl w:val="0"/>
          <w:numId w:val="29"/>
        </w:numPr>
        <w:tabs>
          <w:tab w:val="left" w:pos="2000"/>
          <w:tab w:val="left" w:pos="2001"/>
        </w:tabs>
        <w:overflowPunct/>
        <w:adjustRightInd/>
        <w:spacing w:before="11" w:line="247" w:lineRule="auto"/>
        <w:ind w:right="-18"/>
        <w:textAlignment w:val="auto"/>
        <w:rPr>
          <w:rFonts w:ascii="ITC Avant Garde Std Bk" w:hAnsi="ITC Avant Garde Std Bk"/>
          <w:sz w:val="20"/>
        </w:rPr>
      </w:pPr>
      <w:r w:rsidRPr="00037C8D">
        <w:rPr>
          <w:rFonts w:ascii="ITC Avant Garde Std Bk" w:hAnsi="ITC Avant Garde Std Bk"/>
          <w:w w:val="110"/>
          <w:sz w:val="20"/>
        </w:rPr>
        <w:t>Reassure them that the school understands their concerns for their child’s welfare</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and</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that</w:t>
      </w:r>
      <w:r w:rsidRPr="00037C8D">
        <w:rPr>
          <w:rFonts w:ascii="ITC Avant Garde Std Bk" w:hAnsi="ITC Avant Garde Std Bk"/>
          <w:spacing w:val="-11"/>
          <w:w w:val="110"/>
          <w:sz w:val="20"/>
        </w:rPr>
        <w:t xml:space="preserve"> </w:t>
      </w:r>
      <w:r w:rsidRPr="00037C8D">
        <w:rPr>
          <w:rFonts w:ascii="ITC Avant Garde Std Bk" w:hAnsi="ITC Avant Garde Std Bk"/>
          <w:w w:val="110"/>
          <w:sz w:val="20"/>
        </w:rPr>
        <w:t>school</w:t>
      </w:r>
      <w:r w:rsidRPr="00037C8D">
        <w:rPr>
          <w:rFonts w:ascii="ITC Avant Garde Std Bk" w:hAnsi="ITC Avant Garde Std Bk"/>
          <w:spacing w:val="-12"/>
          <w:w w:val="110"/>
          <w:sz w:val="20"/>
        </w:rPr>
        <w:t xml:space="preserve"> </w:t>
      </w:r>
      <w:r w:rsidRPr="00037C8D">
        <w:rPr>
          <w:rFonts w:ascii="ITC Avant Garde Std Bk" w:hAnsi="ITC Avant Garde Std Bk"/>
          <w:w w:val="110"/>
          <w:sz w:val="20"/>
        </w:rPr>
        <w:t>is</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doing</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everything</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possible</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to</w:t>
      </w:r>
      <w:r w:rsidRPr="00037C8D">
        <w:rPr>
          <w:rFonts w:ascii="ITC Avant Garde Std Bk" w:hAnsi="ITC Avant Garde Std Bk"/>
          <w:spacing w:val="-12"/>
          <w:w w:val="110"/>
          <w:sz w:val="20"/>
        </w:rPr>
        <w:t xml:space="preserve"> </w:t>
      </w:r>
      <w:r w:rsidRPr="00037C8D">
        <w:rPr>
          <w:rFonts w:ascii="ITC Avant Garde Std Bk" w:hAnsi="ITC Avant Garde Std Bk"/>
          <w:w w:val="110"/>
          <w:sz w:val="20"/>
        </w:rPr>
        <w:t>ensure</w:t>
      </w:r>
      <w:r w:rsidRPr="00037C8D">
        <w:rPr>
          <w:rFonts w:ascii="ITC Avant Garde Std Bk" w:hAnsi="ITC Avant Garde Std Bk"/>
          <w:spacing w:val="-13"/>
          <w:w w:val="110"/>
          <w:sz w:val="20"/>
        </w:rPr>
        <w:t xml:space="preserve"> </w:t>
      </w:r>
      <w:r w:rsidRPr="00037C8D">
        <w:rPr>
          <w:rFonts w:ascii="ITC Avant Garde Std Bk" w:hAnsi="ITC Avant Garde Std Bk"/>
          <w:w w:val="110"/>
          <w:sz w:val="20"/>
        </w:rPr>
        <w:t>their</w:t>
      </w:r>
      <w:r w:rsidRPr="00037C8D">
        <w:rPr>
          <w:rFonts w:ascii="ITC Avant Garde Std Bk" w:hAnsi="ITC Avant Garde Std Bk"/>
          <w:spacing w:val="-11"/>
          <w:w w:val="110"/>
          <w:sz w:val="20"/>
        </w:rPr>
        <w:t xml:space="preserve"> </w:t>
      </w:r>
      <w:r w:rsidRPr="00037C8D">
        <w:rPr>
          <w:rFonts w:ascii="ITC Avant Garde Std Bk" w:hAnsi="ITC Avant Garde Std Bk"/>
          <w:w w:val="110"/>
          <w:sz w:val="20"/>
        </w:rPr>
        <w:t>safety</w:t>
      </w:r>
    </w:p>
    <w:p w14:paraId="1D8C305F" w14:textId="77777777" w:rsidR="006C4FD1" w:rsidRPr="00884B1E" w:rsidRDefault="006C4FD1" w:rsidP="00766EC1">
      <w:pPr>
        <w:pStyle w:val="BodyText"/>
        <w:spacing w:before="11"/>
        <w:rPr>
          <w:rFonts w:ascii="ITC Avant Garde Std Bk" w:hAnsi="ITC Avant Garde Std Bk"/>
        </w:rPr>
      </w:pPr>
    </w:p>
    <w:p w14:paraId="2628744C" w14:textId="77777777" w:rsidR="006C4FD1" w:rsidRPr="003A4237" w:rsidRDefault="003A4237" w:rsidP="00766EC1">
      <w:pPr>
        <w:spacing w:line="249" w:lineRule="auto"/>
        <w:ind w:right="266"/>
        <w:rPr>
          <w:rFonts w:ascii="ITC Avant Garde Std Bk" w:hAnsi="ITC Avant Garde Std Bk"/>
          <w:b/>
          <w:color w:val="FF0000"/>
        </w:rPr>
      </w:pPr>
      <w:r>
        <w:rPr>
          <w:rFonts w:ascii="ITC Avant Garde Std Bk" w:hAnsi="ITC Avant Garde Std Bk"/>
          <w:w w:val="105"/>
        </w:rPr>
        <w:t xml:space="preserve">It is important that part of </w:t>
      </w:r>
      <w:r w:rsidR="006C4FD1" w:rsidRPr="00884B1E">
        <w:rPr>
          <w:rFonts w:ascii="ITC Avant Garde Std Bk" w:hAnsi="ITC Avant Garde Std Bk"/>
          <w:w w:val="105"/>
        </w:rPr>
        <w:t xml:space="preserve">the communication to parents includes </w:t>
      </w:r>
      <w:r w:rsidR="006C4FD1" w:rsidRPr="003022E4">
        <w:rPr>
          <w:rFonts w:ascii="ITC Avant Garde Std Bk" w:hAnsi="ITC Avant Garde Std Bk"/>
          <w:color w:val="FF0000"/>
          <w:w w:val="105"/>
        </w:rPr>
        <w:t>‘</w:t>
      </w:r>
      <w:r w:rsidR="006C4FD1" w:rsidRPr="003022E4">
        <w:rPr>
          <w:rFonts w:ascii="ITC Avant Garde Std Bk" w:hAnsi="ITC Avant Garde Std Bk"/>
          <w:b/>
          <w:color w:val="FF0000"/>
          <w:w w:val="105"/>
        </w:rPr>
        <w:t xml:space="preserve">the </w:t>
      </w:r>
      <w:r w:rsidR="006C4FD1" w:rsidRPr="003A4237">
        <w:rPr>
          <w:rFonts w:ascii="ITC Avant Garde Std Bk" w:hAnsi="ITC Avant Garde Std Bk"/>
          <w:b/>
          <w:color w:val="FF0000"/>
          <w:w w:val="105"/>
        </w:rPr>
        <w:t>school is in a full lockdown situation. During this period the switchboard and entrances will be unmanned,</w:t>
      </w:r>
      <w:r w:rsidR="006C4FD1" w:rsidRPr="003A4237">
        <w:rPr>
          <w:rFonts w:ascii="ITC Avant Garde Std Bk" w:hAnsi="ITC Avant Garde Std Bk"/>
          <w:b/>
          <w:color w:val="FF0000"/>
          <w:spacing w:val="-9"/>
          <w:w w:val="105"/>
        </w:rPr>
        <w:t xml:space="preserve"> </w:t>
      </w:r>
      <w:r w:rsidR="006C4FD1" w:rsidRPr="003A4237">
        <w:rPr>
          <w:rFonts w:ascii="ITC Avant Garde Std Bk" w:hAnsi="ITC Avant Garde Std Bk"/>
          <w:b/>
          <w:color w:val="FF0000"/>
          <w:w w:val="105"/>
        </w:rPr>
        <w:t>external</w:t>
      </w:r>
      <w:r w:rsidR="006C4FD1" w:rsidRPr="003A4237">
        <w:rPr>
          <w:rFonts w:ascii="ITC Avant Garde Std Bk" w:hAnsi="ITC Avant Garde Std Bk"/>
          <w:b/>
          <w:color w:val="FF0000"/>
          <w:spacing w:val="-10"/>
          <w:w w:val="105"/>
        </w:rPr>
        <w:t xml:space="preserve"> </w:t>
      </w:r>
      <w:r w:rsidR="006C4FD1" w:rsidRPr="003A4237">
        <w:rPr>
          <w:rFonts w:ascii="ITC Avant Garde Std Bk" w:hAnsi="ITC Avant Garde Std Bk"/>
          <w:b/>
          <w:color w:val="FF0000"/>
          <w:w w:val="105"/>
        </w:rPr>
        <w:t>doors</w:t>
      </w:r>
      <w:r w:rsidR="006C4FD1" w:rsidRPr="003A4237">
        <w:rPr>
          <w:rFonts w:ascii="ITC Avant Garde Std Bk" w:hAnsi="ITC Avant Garde Std Bk"/>
          <w:b/>
          <w:color w:val="FF0000"/>
          <w:spacing w:val="-9"/>
          <w:w w:val="105"/>
        </w:rPr>
        <w:t xml:space="preserve"> </w:t>
      </w:r>
      <w:r w:rsidR="006C4FD1" w:rsidRPr="003A4237">
        <w:rPr>
          <w:rFonts w:ascii="ITC Avant Garde Std Bk" w:hAnsi="ITC Avant Garde Std Bk"/>
          <w:b/>
          <w:color w:val="FF0000"/>
          <w:w w:val="105"/>
        </w:rPr>
        <w:t>locked</w:t>
      </w:r>
      <w:r w:rsidR="006C4FD1" w:rsidRPr="003A4237">
        <w:rPr>
          <w:rFonts w:ascii="ITC Avant Garde Std Bk" w:hAnsi="ITC Avant Garde Std Bk"/>
          <w:b/>
          <w:color w:val="FF0000"/>
          <w:spacing w:val="-10"/>
          <w:w w:val="105"/>
        </w:rPr>
        <w:t xml:space="preserve"> </w:t>
      </w:r>
      <w:r w:rsidR="006C4FD1" w:rsidRPr="003A4237">
        <w:rPr>
          <w:rFonts w:ascii="ITC Avant Garde Std Bk" w:hAnsi="ITC Avant Garde Std Bk"/>
          <w:b/>
          <w:color w:val="FF0000"/>
          <w:w w:val="105"/>
        </w:rPr>
        <w:t>and</w:t>
      </w:r>
      <w:r w:rsidR="006C4FD1" w:rsidRPr="003A4237">
        <w:rPr>
          <w:rFonts w:ascii="ITC Avant Garde Std Bk" w:hAnsi="ITC Avant Garde Std Bk"/>
          <w:b/>
          <w:color w:val="FF0000"/>
          <w:spacing w:val="-13"/>
          <w:w w:val="105"/>
        </w:rPr>
        <w:t xml:space="preserve"> </w:t>
      </w:r>
      <w:r w:rsidR="006C4FD1" w:rsidRPr="003A4237">
        <w:rPr>
          <w:rFonts w:ascii="ITC Avant Garde Std Bk" w:hAnsi="ITC Avant Garde Std Bk"/>
          <w:b/>
          <w:color w:val="FF0000"/>
          <w:w w:val="105"/>
        </w:rPr>
        <w:t>nobody</w:t>
      </w:r>
      <w:r w:rsidR="006C4FD1" w:rsidRPr="003A4237">
        <w:rPr>
          <w:rFonts w:ascii="ITC Avant Garde Std Bk" w:hAnsi="ITC Avant Garde Std Bk"/>
          <w:b/>
          <w:color w:val="FF0000"/>
          <w:spacing w:val="-10"/>
          <w:w w:val="105"/>
        </w:rPr>
        <w:t xml:space="preserve"> </w:t>
      </w:r>
      <w:r w:rsidR="006C4FD1" w:rsidRPr="003A4237">
        <w:rPr>
          <w:rFonts w:ascii="ITC Avant Garde Std Bk" w:hAnsi="ITC Avant Garde Std Bk"/>
          <w:b/>
          <w:color w:val="FF0000"/>
          <w:w w:val="105"/>
        </w:rPr>
        <w:t>allowed</w:t>
      </w:r>
      <w:r w:rsidR="006C4FD1" w:rsidRPr="003A4237">
        <w:rPr>
          <w:rFonts w:ascii="ITC Avant Garde Std Bk" w:hAnsi="ITC Avant Garde Std Bk"/>
          <w:b/>
          <w:color w:val="FF0000"/>
          <w:spacing w:val="-11"/>
          <w:w w:val="105"/>
        </w:rPr>
        <w:t xml:space="preserve"> </w:t>
      </w:r>
      <w:r w:rsidR="006C4FD1" w:rsidRPr="003A4237">
        <w:rPr>
          <w:rFonts w:ascii="ITC Avant Garde Std Bk" w:hAnsi="ITC Avant Garde Std Bk"/>
          <w:b/>
          <w:color w:val="FF0000"/>
          <w:w w:val="105"/>
        </w:rPr>
        <w:t>in</w:t>
      </w:r>
      <w:r w:rsidR="006C4FD1" w:rsidRPr="003A4237">
        <w:rPr>
          <w:rFonts w:ascii="ITC Avant Garde Std Bk" w:hAnsi="ITC Avant Garde Std Bk"/>
          <w:b/>
          <w:color w:val="FF0000"/>
          <w:spacing w:val="-10"/>
          <w:w w:val="105"/>
        </w:rPr>
        <w:t xml:space="preserve"> </w:t>
      </w:r>
      <w:r w:rsidR="006C4FD1" w:rsidRPr="003A4237">
        <w:rPr>
          <w:rFonts w:ascii="ITC Avant Garde Std Bk" w:hAnsi="ITC Avant Garde Std Bk"/>
          <w:b/>
          <w:color w:val="FF0000"/>
          <w:w w:val="105"/>
        </w:rPr>
        <w:t>or</w:t>
      </w:r>
      <w:r w:rsidR="006C4FD1" w:rsidRPr="003A4237">
        <w:rPr>
          <w:rFonts w:ascii="ITC Avant Garde Std Bk" w:hAnsi="ITC Avant Garde Std Bk"/>
          <w:b/>
          <w:color w:val="FF0000"/>
          <w:spacing w:val="-11"/>
          <w:w w:val="105"/>
        </w:rPr>
        <w:t xml:space="preserve"> </w:t>
      </w:r>
      <w:r w:rsidR="006C4FD1" w:rsidRPr="003A4237">
        <w:rPr>
          <w:rFonts w:ascii="ITC Avant Garde Std Bk" w:hAnsi="ITC Avant Garde Std Bk"/>
          <w:b/>
          <w:color w:val="FF0000"/>
          <w:w w:val="105"/>
        </w:rPr>
        <w:t>out</w:t>
      </w:r>
      <w:r w:rsidR="008560CD">
        <w:rPr>
          <w:rFonts w:ascii="ITC Avant Garde Std Bk" w:hAnsi="ITC Avant Garde Std Bk"/>
          <w:b/>
          <w:color w:val="FF0000"/>
          <w:w w:val="105"/>
        </w:rPr>
        <w:t xml:space="preserve"> for any reason</w:t>
      </w:r>
      <w:r w:rsidR="006C4FD1" w:rsidRPr="003A4237">
        <w:rPr>
          <w:rFonts w:ascii="ITC Avant Garde Std Bk" w:hAnsi="ITC Avant Garde Std Bk"/>
          <w:b/>
          <w:color w:val="FF0000"/>
          <w:w w:val="105"/>
        </w:rPr>
        <w:t>’.</w:t>
      </w:r>
    </w:p>
    <w:p w14:paraId="79023B88" w14:textId="77777777" w:rsidR="006C4FD1" w:rsidRPr="00884B1E" w:rsidRDefault="006C4FD1" w:rsidP="00766EC1">
      <w:pPr>
        <w:pStyle w:val="BodyText"/>
        <w:rPr>
          <w:rFonts w:ascii="ITC Avant Garde Std Bk" w:hAnsi="ITC Avant Garde Std Bk"/>
          <w:b/>
          <w:sz w:val="23"/>
        </w:rPr>
      </w:pPr>
    </w:p>
    <w:p w14:paraId="65B2CBE3" w14:textId="77777777" w:rsidR="006C4FD1" w:rsidRPr="00884B1E" w:rsidRDefault="006C4FD1" w:rsidP="00766EC1">
      <w:pPr>
        <w:pStyle w:val="Heading1"/>
        <w:jc w:val="both"/>
        <w:rPr>
          <w:rFonts w:ascii="ITC Avant Garde Std Bk" w:hAnsi="ITC Avant Garde Std Bk"/>
        </w:rPr>
      </w:pPr>
      <w:bookmarkStart w:id="28" w:name="_Toc57904137"/>
      <w:r w:rsidRPr="00884B1E">
        <w:rPr>
          <w:rFonts w:ascii="ITC Avant Garde Std Bk" w:hAnsi="ITC Avant Garde Std Bk"/>
        </w:rPr>
        <w:t>Emergency Services</w:t>
      </w:r>
      <w:bookmarkEnd w:id="28"/>
    </w:p>
    <w:p w14:paraId="03C74832" w14:textId="06313EB0" w:rsidR="00093EB1" w:rsidRDefault="006C4FD1" w:rsidP="00A00AF7">
      <w:pPr>
        <w:pStyle w:val="BodyText"/>
        <w:spacing w:before="1"/>
        <w:ind w:right="567"/>
        <w:rPr>
          <w:rFonts w:ascii="ITC Avant Garde Std Bk" w:hAnsi="ITC Avant Garde Std Bk"/>
          <w:w w:val="110"/>
          <w:sz w:val="20"/>
        </w:rPr>
      </w:pPr>
      <w:r w:rsidRPr="003A4237">
        <w:rPr>
          <w:rFonts w:ascii="ITC Avant Garde Std Bk" w:hAnsi="ITC Avant Garde Std Bk"/>
          <w:w w:val="110"/>
          <w:sz w:val="20"/>
        </w:rPr>
        <w:t>It</w:t>
      </w:r>
      <w:r w:rsidRPr="003A4237">
        <w:rPr>
          <w:rFonts w:ascii="ITC Avant Garde Std Bk" w:hAnsi="ITC Avant Garde Std Bk"/>
          <w:spacing w:val="-17"/>
          <w:w w:val="110"/>
          <w:sz w:val="20"/>
        </w:rPr>
        <w:t xml:space="preserve"> </w:t>
      </w:r>
      <w:r w:rsidRPr="003A4237">
        <w:rPr>
          <w:rFonts w:ascii="ITC Avant Garde Std Bk" w:hAnsi="ITC Avant Garde Std Bk"/>
          <w:w w:val="110"/>
          <w:sz w:val="20"/>
        </w:rPr>
        <w:t>is</w:t>
      </w:r>
      <w:r w:rsidRPr="003A4237">
        <w:rPr>
          <w:rFonts w:ascii="ITC Avant Garde Std Bk" w:hAnsi="ITC Avant Garde Std Bk"/>
          <w:spacing w:val="-18"/>
          <w:w w:val="110"/>
          <w:sz w:val="20"/>
        </w:rPr>
        <w:t xml:space="preserve"> </w:t>
      </w:r>
      <w:r w:rsidRPr="003A4237">
        <w:rPr>
          <w:rFonts w:ascii="ITC Avant Garde Std Bk" w:hAnsi="ITC Avant Garde Std Bk"/>
          <w:w w:val="110"/>
          <w:sz w:val="20"/>
        </w:rPr>
        <w:t>important</w:t>
      </w:r>
      <w:r w:rsidRPr="003A4237">
        <w:rPr>
          <w:rFonts w:ascii="ITC Avant Garde Std Bk" w:hAnsi="ITC Avant Garde Std Bk"/>
          <w:spacing w:val="-16"/>
          <w:w w:val="110"/>
          <w:sz w:val="20"/>
        </w:rPr>
        <w:t xml:space="preserve"> </w:t>
      </w:r>
      <w:r w:rsidRPr="003A4237">
        <w:rPr>
          <w:rFonts w:ascii="ITC Avant Garde Std Bk" w:hAnsi="ITC Avant Garde Std Bk"/>
          <w:w w:val="110"/>
          <w:sz w:val="20"/>
        </w:rPr>
        <w:t>to</w:t>
      </w:r>
      <w:r w:rsidRPr="003A4237">
        <w:rPr>
          <w:rFonts w:ascii="ITC Avant Garde Std Bk" w:hAnsi="ITC Avant Garde Std Bk"/>
          <w:spacing w:val="-18"/>
          <w:w w:val="110"/>
          <w:sz w:val="20"/>
        </w:rPr>
        <w:t xml:space="preserve"> </w:t>
      </w:r>
      <w:r w:rsidRPr="003A4237">
        <w:rPr>
          <w:rFonts w:ascii="ITC Avant Garde Std Bk" w:hAnsi="ITC Avant Garde Std Bk"/>
          <w:w w:val="110"/>
          <w:sz w:val="20"/>
        </w:rPr>
        <w:t>keep</w:t>
      </w:r>
      <w:r w:rsidRPr="003A4237">
        <w:rPr>
          <w:rFonts w:ascii="ITC Avant Garde Std Bk" w:hAnsi="ITC Avant Garde Std Bk"/>
          <w:spacing w:val="-17"/>
          <w:w w:val="110"/>
          <w:sz w:val="20"/>
        </w:rPr>
        <w:t xml:space="preserve"> </w:t>
      </w:r>
      <w:r w:rsidRPr="003A4237">
        <w:rPr>
          <w:rFonts w:ascii="ITC Avant Garde Std Bk" w:hAnsi="ITC Avant Garde Std Bk"/>
          <w:w w:val="110"/>
          <w:sz w:val="20"/>
        </w:rPr>
        <w:t>lines</w:t>
      </w:r>
      <w:r w:rsidRPr="003A4237">
        <w:rPr>
          <w:rFonts w:ascii="ITC Avant Garde Std Bk" w:hAnsi="ITC Avant Garde Std Bk"/>
          <w:spacing w:val="-13"/>
          <w:w w:val="110"/>
          <w:sz w:val="20"/>
        </w:rPr>
        <w:t xml:space="preserve"> </w:t>
      </w:r>
      <w:r w:rsidRPr="003A4237">
        <w:rPr>
          <w:rFonts w:ascii="ITC Avant Garde Std Bk" w:hAnsi="ITC Avant Garde Std Bk"/>
          <w:w w:val="110"/>
          <w:sz w:val="20"/>
        </w:rPr>
        <w:t>of</w:t>
      </w:r>
      <w:r w:rsidRPr="003A4237">
        <w:rPr>
          <w:rFonts w:ascii="ITC Avant Garde Std Bk" w:hAnsi="ITC Avant Garde Std Bk"/>
          <w:spacing w:val="-17"/>
          <w:w w:val="110"/>
          <w:sz w:val="20"/>
        </w:rPr>
        <w:t xml:space="preserve"> </w:t>
      </w:r>
      <w:r w:rsidRPr="003A4237">
        <w:rPr>
          <w:rFonts w:ascii="ITC Avant Garde Std Bk" w:hAnsi="ITC Avant Garde Std Bk"/>
          <w:w w:val="110"/>
          <w:sz w:val="20"/>
        </w:rPr>
        <w:t>communicat</w:t>
      </w:r>
      <w:r w:rsidR="008560CD">
        <w:rPr>
          <w:rFonts w:ascii="ITC Avant Garde Std Bk" w:hAnsi="ITC Avant Garde Std Bk"/>
          <w:w w:val="110"/>
          <w:sz w:val="20"/>
        </w:rPr>
        <w:t>ion</w:t>
      </w:r>
      <w:r w:rsidRPr="003A4237">
        <w:rPr>
          <w:rFonts w:ascii="ITC Avant Garde Std Bk" w:hAnsi="ITC Avant Garde Std Bk"/>
          <w:spacing w:val="-15"/>
          <w:w w:val="110"/>
          <w:sz w:val="20"/>
        </w:rPr>
        <w:t xml:space="preserve"> </w:t>
      </w:r>
      <w:r w:rsidRPr="003A4237">
        <w:rPr>
          <w:rFonts w:ascii="ITC Avant Garde Std Bk" w:hAnsi="ITC Avant Garde Std Bk"/>
          <w:w w:val="110"/>
          <w:sz w:val="20"/>
        </w:rPr>
        <w:t>open</w:t>
      </w:r>
      <w:r w:rsidRPr="003A4237">
        <w:rPr>
          <w:rFonts w:ascii="ITC Avant Garde Std Bk" w:hAnsi="ITC Avant Garde Std Bk"/>
          <w:spacing w:val="-16"/>
          <w:w w:val="110"/>
          <w:sz w:val="20"/>
        </w:rPr>
        <w:t xml:space="preserve"> </w:t>
      </w:r>
      <w:r w:rsidRPr="003A4237">
        <w:rPr>
          <w:rFonts w:ascii="ITC Avant Garde Std Bk" w:hAnsi="ITC Avant Garde Std Bk"/>
          <w:w w:val="110"/>
          <w:sz w:val="20"/>
        </w:rPr>
        <w:t>with</w:t>
      </w:r>
      <w:r w:rsidRPr="003A4237">
        <w:rPr>
          <w:rFonts w:ascii="ITC Avant Garde Std Bk" w:hAnsi="ITC Avant Garde Std Bk"/>
          <w:spacing w:val="-17"/>
          <w:w w:val="110"/>
          <w:sz w:val="20"/>
        </w:rPr>
        <w:t xml:space="preserve"> </w:t>
      </w:r>
      <w:r w:rsidRPr="003A4237">
        <w:rPr>
          <w:rFonts w:ascii="ITC Avant Garde Std Bk" w:hAnsi="ITC Avant Garde Std Bk"/>
          <w:w w:val="110"/>
          <w:sz w:val="20"/>
        </w:rPr>
        <w:t>emergency</w:t>
      </w:r>
      <w:r w:rsidRPr="003A4237">
        <w:rPr>
          <w:rFonts w:ascii="ITC Avant Garde Std Bk" w:hAnsi="ITC Avant Garde Std Bk"/>
          <w:spacing w:val="-17"/>
          <w:w w:val="110"/>
          <w:sz w:val="20"/>
        </w:rPr>
        <w:t xml:space="preserve"> </w:t>
      </w:r>
      <w:r w:rsidRPr="003A4237">
        <w:rPr>
          <w:rFonts w:ascii="ITC Avant Garde Std Bk" w:hAnsi="ITC Avant Garde Std Bk"/>
          <w:w w:val="110"/>
          <w:sz w:val="20"/>
        </w:rPr>
        <w:t>services</w:t>
      </w:r>
      <w:r w:rsidRPr="003A4237">
        <w:rPr>
          <w:rFonts w:ascii="ITC Avant Garde Std Bk" w:hAnsi="ITC Avant Garde Std Bk"/>
          <w:spacing w:val="-18"/>
          <w:w w:val="110"/>
          <w:sz w:val="20"/>
        </w:rPr>
        <w:t xml:space="preserve"> </w:t>
      </w:r>
      <w:r w:rsidRPr="003A4237">
        <w:rPr>
          <w:rFonts w:ascii="ITC Avant Garde Std Bk" w:hAnsi="ITC Avant Garde Std Bk"/>
          <w:w w:val="110"/>
          <w:sz w:val="20"/>
        </w:rPr>
        <w:t>as</w:t>
      </w:r>
      <w:r w:rsidRPr="003A4237">
        <w:rPr>
          <w:rFonts w:ascii="ITC Avant Garde Std Bk" w:hAnsi="ITC Avant Garde Std Bk"/>
          <w:spacing w:val="-17"/>
          <w:w w:val="110"/>
          <w:sz w:val="20"/>
        </w:rPr>
        <w:t xml:space="preserve"> </w:t>
      </w:r>
      <w:r w:rsidRPr="003A4237">
        <w:rPr>
          <w:rFonts w:ascii="ITC Avant Garde Std Bk" w:hAnsi="ITC Avant Garde Std Bk"/>
          <w:w w:val="110"/>
          <w:sz w:val="20"/>
        </w:rPr>
        <w:t>they</w:t>
      </w:r>
      <w:r w:rsidRPr="003A4237">
        <w:rPr>
          <w:rFonts w:ascii="ITC Avant Garde Std Bk" w:hAnsi="ITC Avant Garde Std Bk"/>
          <w:spacing w:val="-18"/>
          <w:w w:val="110"/>
          <w:sz w:val="20"/>
        </w:rPr>
        <w:t xml:space="preserve"> </w:t>
      </w:r>
      <w:r w:rsidRPr="003A4237">
        <w:rPr>
          <w:rFonts w:ascii="ITC Avant Garde Std Bk" w:hAnsi="ITC Avant Garde Std Bk"/>
          <w:w w:val="110"/>
          <w:sz w:val="20"/>
        </w:rPr>
        <w:t>are</w:t>
      </w:r>
      <w:r w:rsidR="003A4237" w:rsidRPr="003A4237">
        <w:rPr>
          <w:rFonts w:ascii="ITC Avant Garde Std Bk" w:hAnsi="ITC Avant Garde Std Bk"/>
          <w:w w:val="110"/>
          <w:sz w:val="20"/>
        </w:rPr>
        <w:t xml:space="preserve"> </w:t>
      </w:r>
      <w:r w:rsidRPr="003A4237">
        <w:rPr>
          <w:rFonts w:ascii="ITC Avant Garde Std Bk" w:hAnsi="ITC Avant Garde Std Bk"/>
          <w:w w:val="110"/>
          <w:sz w:val="20"/>
        </w:rPr>
        <w:t>best placed to offer advice as a situation unfolds. The school site may or may not be cordoned off by emergency services depending upon the severity of the incident</w:t>
      </w:r>
      <w:r w:rsidRPr="003A4237">
        <w:rPr>
          <w:rFonts w:ascii="ITC Avant Garde Std Bk" w:hAnsi="ITC Avant Garde Std Bk"/>
          <w:spacing w:val="-36"/>
          <w:w w:val="110"/>
          <w:sz w:val="20"/>
        </w:rPr>
        <w:t xml:space="preserve"> </w:t>
      </w:r>
      <w:r w:rsidRPr="003A4237">
        <w:rPr>
          <w:rFonts w:ascii="ITC Avant Garde Std Bk" w:hAnsi="ITC Avant Garde Std Bk"/>
          <w:w w:val="110"/>
          <w:sz w:val="20"/>
        </w:rPr>
        <w:t>that</w:t>
      </w:r>
      <w:r w:rsidR="003A4237" w:rsidRPr="003A4237">
        <w:rPr>
          <w:rFonts w:ascii="ITC Avant Garde Std Bk" w:hAnsi="ITC Avant Garde Std Bk"/>
          <w:w w:val="110"/>
          <w:sz w:val="20"/>
        </w:rPr>
        <w:t xml:space="preserve"> </w:t>
      </w:r>
      <w:r w:rsidR="00EA175D">
        <w:rPr>
          <w:rFonts w:ascii="ITC Avant Garde Std Bk" w:hAnsi="ITC Avant Garde Std Bk"/>
          <w:w w:val="110"/>
          <w:sz w:val="20"/>
        </w:rPr>
        <w:t>has</w:t>
      </w:r>
      <w:r w:rsidRPr="003A4237">
        <w:rPr>
          <w:rFonts w:ascii="ITC Avant Garde Std Bk" w:hAnsi="ITC Avant Garde Std Bk"/>
          <w:w w:val="110"/>
          <w:sz w:val="20"/>
        </w:rPr>
        <w:t xml:space="preserve"> triggered</w:t>
      </w:r>
      <w:r w:rsidRPr="003A4237">
        <w:rPr>
          <w:rFonts w:ascii="ITC Avant Garde Std Bk" w:hAnsi="ITC Avant Garde Std Bk"/>
          <w:spacing w:val="38"/>
          <w:w w:val="110"/>
          <w:sz w:val="20"/>
        </w:rPr>
        <w:t xml:space="preserve"> </w:t>
      </w:r>
      <w:r w:rsidRPr="003A4237">
        <w:rPr>
          <w:rFonts w:ascii="ITC Avant Garde Std Bk" w:hAnsi="ITC Avant Garde Std Bk"/>
          <w:w w:val="110"/>
          <w:sz w:val="20"/>
        </w:rPr>
        <w:t>a</w:t>
      </w:r>
      <w:r w:rsidRPr="003A4237">
        <w:rPr>
          <w:rFonts w:ascii="ITC Avant Garde Std Bk" w:hAnsi="ITC Avant Garde Std Bk"/>
          <w:spacing w:val="50"/>
          <w:w w:val="110"/>
          <w:sz w:val="20"/>
        </w:rPr>
        <w:t xml:space="preserve"> </w:t>
      </w:r>
      <w:r w:rsidRPr="003A4237">
        <w:rPr>
          <w:rFonts w:ascii="ITC Avant Garde Std Bk" w:hAnsi="ITC Avant Garde Std Bk"/>
          <w:w w:val="110"/>
          <w:sz w:val="20"/>
        </w:rPr>
        <w:t>lockdown.</w:t>
      </w:r>
      <w:r w:rsidR="003A4237" w:rsidRPr="003A4237">
        <w:rPr>
          <w:rFonts w:ascii="ITC Avant Garde Std Bk" w:hAnsi="ITC Avant Garde Std Bk"/>
          <w:w w:val="110"/>
          <w:sz w:val="20"/>
        </w:rPr>
        <w:t xml:space="preserve"> </w:t>
      </w:r>
      <w:r w:rsidRPr="003A4237">
        <w:rPr>
          <w:rFonts w:ascii="ITC Avant Garde Std Bk" w:hAnsi="ITC Avant Garde Std Bk"/>
          <w:w w:val="110"/>
          <w:sz w:val="20"/>
        </w:rPr>
        <w:t>Emergency services will support the decision of the Headteacher</w:t>
      </w:r>
      <w:r w:rsidRPr="003A4237">
        <w:rPr>
          <w:rFonts w:ascii="ITC Avant Garde Std Bk" w:hAnsi="ITC Avant Garde Std Bk"/>
          <w:spacing w:val="-11"/>
          <w:w w:val="110"/>
          <w:sz w:val="20"/>
        </w:rPr>
        <w:t xml:space="preserve"> </w:t>
      </w:r>
      <w:r w:rsidRPr="003A4237">
        <w:rPr>
          <w:rFonts w:ascii="ITC Avant Garde Std Bk" w:hAnsi="ITC Avant Garde Std Bk"/>
          <w:w w:val="110"/>
          <w:sz w:val="20"/>
        </w:rPr>
        <w:t>with</w:t>
      </w:r>
      <w:r w:rsidRPr="003A4237">
        <w:rPr>
          <w:rFonts w:ascii="ITC Avant Garde Std Bk" w:hAnsi="ITC Avant Garde Std Bk"/>
          <w:spacing w:val="-10"/>
          <w:w w:val="110"/>
          <w:sz w:val="20"/>
        </w:rPr>
        <w:t xml:space="preserve"> </w:t>
      </w:r>
      <w:r w:rsidRPr="003A4237">
        <w:rPr>
          <w:rFonts w:ascii="ITC Avant Garde Std Bk" w:hAnsi="ITC Avant Garde Std Bk"/>
          <w:w w:val="110"/>
          <w:sz w:val="20"/>
        </w:rPr>
        <w:t>regards</w:t>
      </w:r>
      <w:r w:rsidRPr="003A4237">
        <w:rPr>
          <w:rFonts w:ascii="ITC Avant Garde Std Bk" w:hAnsi="ITC Avant Garde Std Bk"/>
          <w:spacing w:val="-8"/>
          <w:w w:val="110"/>
          <w:sz w:val="20"/>
        </w:rPr>
        <w:t xml:space="preserve"> </w:t>
      </w:r>
      <w:r w:rsidRPr="003A4237">
        <w:rPr>
          <w:rFonts w:ascii="ITC Avant Garde Std Bk" w:hAnsi="ITC Avant Garde Std Bk"/>
          <w:w w:val="110"/>
          <w:sz w:val="20"/>
        </w:rPr>
        <w:t>to</w:t>
      </w:r>
      <w:r w:rsidRPr="003A4237">
        <w:rPr>
          <w:rFonts w:ascii="ITC Avant Garde Std Bk" w:hAnsi="ITC Avant Garde Std Bk"/>
          <w:spacing w:val="-10"/>
          <w:w w:val="110"/>
          <w:sz w:val="20"/>
        </w:rPr>
        <w:t xml:space="preserve"> </w:t>
      </w:r>
      <w:r w:rsidRPr="003A4237">
        <w:rPr>
          <w:rFonts w:ascii="ITC Avant Garde Std Bk" w:hAnsi="ITC Avant Garde Std Bk"/>
          <w:w w:val="110"/>
          <w:sz w:val="20"/>
        </w:rPr>
        <w:t>the</w:t>
      </w:r>
      <w:r w:rsidRPr="003A4237">
        <w:rPr>
          <w:rFonts w:ascii="ITC Avant Garde Std Bk" w:hAnsi="ITC Avant Garde Std Bk"/>
          <w:spacing w:val="-11"/>
          <w:w w:val="110"/>
          <w:sz w:val="20"/>
        </w:rPr>
        <w:t xml:space="preserve"> </w:t>
      </w:r>
      <w:r w:rsidRPr="003A4237">
        <w:rPr>
          <w:rFonts w:ascii="ITC Avant Garde Std Bk" w:hAnsi="ITC Avant Garde Std Bk"/>
          <w:w w:val="110"/>
          <w:sz w:val="20"/>
        </w:rPr>
        <w:t>timing</w:t>
      </w:r>
      <w:r w:rsidRPr="003A4237">
        <w:rPr>
          <w:rFonts w:ascii="ITC Avant Garde Std Bk" w:hAnsi="ITC Avant Garde Std Bk"/>
          <w:spacing w:val="-8"/>
          <w:w w:val="110"/>
          <w:sz w:val="20"/>
        </w:rPr>
        <w:t xml:space="preserve"> </w:t>
      </w:r>
      <w:r w:rsidRPr="003A4237">
        <w:rPr>
          <w:rFonts w:ascii="ITC Avant Garde Std Bk" w:hAnsi="ITC Avant Garde Std Bk"/>
          <w:w w:val="110"/>
          <w:sz w:val="20"/>
        </w:rPr>
        <w:t>of</w:t>
      </w:r>
      <w:r w:rsidRPr="003A4237">
        <w:rPr>
          <w:rFonts w:ascii="ITC Avant Garde Std Bk" w:hAnsi="ITC Avant Garde Std Bk"/>
          <w:spacing w:val="-7"/>
          <w:w w:val="110"/>
          <w:sz w:val="20"/>
        </w:rPr>
        <w:t xml:space="preserve"> </w:t>
      </w:r>
      <w:r w:rsidRPr="003A4237">
        <w:rPr>
          <w:rFonts w:ascii="ITC Avant Garde Std Bk" w:hAnsi="ITC Avant Garde Std Bk"/>
          <w:w w:val="110"/>
          <w:sz w:val="20"/>
        </w:rPr>
        <w:t>communication</w:t>
      </w:r>
      <w:r w:rsidRPr="003A4237">
        <w:rPr>
          <w:rFonts w:ascii="ITC Avant Garde Std Bk" w:hAnsi="ITC Avant Garde Std Bk"/>
          <w:spacing w:val="-11"/>
          <w:w w:val="110"/>
          <w:sz w:val="20"/>
        </w:rPr>
        <w:t xml:space="preserve"> </w:t>
      </w:r>
      <w:r w:rsidRPr="003A4237">
        <w:rPr>
          <w:rFonts w:ascii="ITC Avant Garde Std Bk" w:hAnsi="ITC Avant Garde Std Bk"/>
          <w:w w:val="110"/>
          <w:sz w:val="20"/>
        </w:rPr>
        <w:t>to</w:t>
      </w:r>
      <w:r w:rsidRPr="003A4237">
        <w:rPr>
          <w:rFonts w:ascii="ITC Avant Garde Std Bk" w:hAnsi="ITC Avant Garde Std Bk"/>
          <w:spacing w:val="-10"/>
          <w:w w:val="110"/>
          <w:sz w:val="20"/>
        </w:rPr>
        <w:t xml:space="preserve"> </w:t>
      </w:r>
      <w:r w:rsidRPr="003A4237">
        <w:rPr>
          <w:rFonts w:ascii="ITC Avant Garde Std Bk" w:hAnsi="ITC Avant Garde Std Bk"/>
          <w:w w:val="110"/>
          <w:sz w:val="20"/>
        </w:rPr>
        <w:t>parents</w:t>
      </w:r>
      <w:r w:rsidR="00766EC1">
        <w:rPr>
          <w:rFonts w:ascii="ITC Avant Garde Std Bk" w:hAnsi="ITC Avant Garde Std Bk"/>
          <w:w w:val="110"/>
          <w:sz w:val="20"/>
        </w:rPr>
        <w:t>.</w:t>
      </w:r>
    </w:p>
    <w:p w14:paraId="2A3EACBF" w14:textId="4D824170" w:rsidR="00766EC1" w:rsidRDefault="00766EC1" w:rsidP="00766EC1">
      <w:pPr>
        <w:pStyle w:val="BodyText"/>
        <w:spacing w:before="1"/>
        <w:ind w:left="1280"/>
        <w:rPr>
          <w:rFonts w:ascii="ITC Avant Garde Std Bk" w:hAnsi="ITC Avant Garde Std Bk"/>
          <w:w w:val="110"/>
          <w:sz w:val="20"/>
        </w:rPr>
      </w:pPr>
    </w:p>
    <w:p w14:paraId="54847EEA" w14:textId="3C73484B" w:rsidR="00766EC1" w:rsidRDefault="00766EC1">
      <w:pPr>
        <w:widowControl/>
        <w:overflowPunct/>
        <w:autoSpaceDE/>
        <w:autoSpaceDN/>
        <w:adjustRightInd/>
        <w:textAlignment w:val="auto"/>
        <w:rPr>
          <w:rFonts w:cs="Arial"/>
          <w:b/>
          <w:color w:val="000000"/>
          <w:sz w:val="24"/>
          <w:szCs w:val="24"/>
          <w:lang w:eastAsia="en-GB"/>
        </w:rPr>
      </w:pPr>
    </w:p>
    <w:sectPr w:rsidR="00766EC1" w:rsidSect="00766EC1">
      <w:footerReference w:type="default" r:id="rId15"/>
      <w:pgSz w:w="11910" w:h="16840"/>
      <w:pgMar w:top="1240" w:right="1278" w:bottom="1134" w:left="1701" w:header="0" w:footer="13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6EDD7" w14:textId="77777777" w:rsidR="00CC4633" w:rsidRDefault="00CC4633">
      <w:r>
        <w:separator/>
      </w:r>
    </w:p>
  </w:endnote>
  <w:endnote w:type="continuationSeparator" w:id="0">
    <w:p w14:paraId="07CB4F33" w14:textId="77777777" w:rsidR="00CC4633" w:rsidRDefault="00CC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Std Bk">
    <w:panose1 w:val="020B0502020202020204"/>
    <w:charset w:val="00"/>
    <w:family w:val="swiss"/>
    <w:notTrueType/>
    <w:pitch w:val="variable"/>
    <w:sig w:usb0="800000AF" w:usb1="4000204A"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F696" w14:textId="77777777" w:rsidR="00E45D73" w:rsidRDefault="00E45D73">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2E52" w14:textId="77777777" w:rsidR="00E45D73" w:rsidRDefault="00E45D7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41E1" w14:textId="77777777" w:rsidR="00CC4633" w:rsidRDefault="00CC4633">
      <w:r>
        <w:separator/>
      </w:r>
    </w:p>
  </w:footnote>
  <w:footnote w:type="continuationSeparator" w:id="0">
    <w:p w14:paraId="44150546" w14:textId="77777777" w:rsidR="00CC4633" w:rsidRDefault="00CC4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112"/>
    <w:multiLevelType w:val="hybridMultilevel"/>
    <w:tmpl w:val="C2A81F9A"/>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51B164F"/>
    <w:multiLevelType w:val="hybridMultilevel"/>
    <w:tmpl w:val="9D624EDE"/>
    <w:lvl w:ilvl="0" w:tplc="6958E5AA">
      <w:start w:val="1"/>
      <w:numFmt w:val="decimal"/>
      <w:lvlText w:val="%1."/>
      <w:lvlJc w:val="left"/>
      <w:pPr>
        <w:ind w:left="1080" w:hanging="360"/>
      </w:pPr>
      <w:rPr>
        <w:rFonts w:ascii="Arial" w:eastAsia="Arial" w:hAnsi="Arial" w:cs="Arial" w:hint="default"/>
        <w:spacing w:val="-1"/>
        <w:w w:val="99"/>
        <w:sz w:val="20"/>
        <w:szCs w:val="20"/>
        <w:lang w:val="en-GB" w:eastAsia="en-GB" w:bidi="en-GB"/>
      </w:rPr>
    </w:lvl>
    <w:lvl w:ilvl="1" w:tplc="57724A82">
      <w:start w:val="1"/>
      <w:numFmt w:val="decimal"/>
      <w:lvlText w:val="%2."/>
      <w:lvlJc w:val="left"/>
      <w:pPr>
        <w:ind w:left="4274" w:hanging="432"/>
      </w:pPr>
      <w:rPr>
        <w:rFonts w:ascii="Arial" w:eastAsia="Arial" w:hAnsi="Arial" w:cs="Arial" w:hint="default"/>
        <w:spacing w:val="-1"/>
        <w:w w:val="99"/>
        <w:sz w:val="20"/>
        <w:szCs w:val="20"/>
        <w:lang w:val="en-GB" w:eastAsia="en-GB" w:bidi="en-GB"/>
      </w:rPr>
    </w:lvl>
    <w:lvl w:ilvl="2" w:tplc="E82EBE18">
      <w:numFmt w:val="bullet"/>
      <w:lvlText w:val="•"/>
      <w:lvlJc w:val="left"/>
      <w:pPr>
        <w:ind w:left="4900" w:hanging="432"/>
      </w:pPr>
      <w:rPr>
        <w:rFonts w:hint="default"/>
        <w:lang w:val="en-GB" w:eastAsia="en-GB" w:bidi="en-GB"/>
      </w:rPr>
    </w:lvl>
    <w:lvl w:ilvl="3" w:tplc="5358B27A">
      <w:numFmt w:val="bullet"/>
      <w:lvlText w:val="•"/>
      <w:lvlJc w:val="left"/>
      <w:pPr>
        <w:ind w:left="5522" w:hanging="432"/>
      </w:pPr>
      <w:rPr>
        <w:rFonts w:hint="default"/>
        <w:lang w:val="en-GB" w:eastAsia="en-GB" w:bidi="en-GB"/>
      </w:rPr>
    </w:lvl>
    <w:lvl w:ilvl="4" w:tplc="77382DA4">
      <w:numFmt w:val="bullet"/>
      <w:lvlText w:val="•"/>
      <w:lvlJc w:val="left"/>
      <w:pPr>
        <w:ind w:left="6144" w:hanging="432"/>
      </w:pPr>
      <w:rPr>
        <w:rFonts w:hint="default"/>
        <w:lang w:val="en-GB" w:eastAsia="en-GB" w:bidi="en-GB"/>
      </w:rPr>
    </w:lvl>
    <w:lvl w:ilvl="5" w:tplc="5B74DCE6">
      <w:numFmt w:val="bullet"/>
      <w:lvlText w:val="•"/>
      <w:lvlJc w:val="left"/>
      <w:pPr>
        <w:ind w:left="6766" w:hanging="432"/>
      </w:pPr>
      <w:rPr>
        <w:rFonts w:hint="default"/>
        <w:lang w:val="en-GB" w:eastAsia="en-GB" w:bidi="en-GB"/>
      </w:rPr>
    </w:lvl>
    <w:lvl w:ilvl="6" w:tplc="276A501E">
      <w:numFmt w:val="bullet"/>
      <w:lvlText w:val="•"/>
      <w:lvlJc w:val="left"/>
      <w:pPr>
        <w:ind w:left="7388" w:hanging="432"/>
      </w:pPr>
      <w:rPr>
        <w:rFonts w:hint="default"/>
        <w:lang w:val="en-GB" w:eastAsia="en-GB" w:bidi="en-GB"/>
      </w:rPr>
    </w:lvl>
    <w:lvl w:ilvl="7" w:tplc="1CF8CABE">
      <w:numFmt w:val="bullet"/>
      <w:lvlText w:val="•"/>
      <w:lvlJc w:val="left"/>
      <w:pPr>
        <w:ind w:left="8010" w:hanging="432"/>
      </w:pPr>
      <w:rPr>
        <w:rFonts w:hint="default"/>
        <w:lang w:val="en-GB" w:eastAsia="en-GB" w:bidi="en-GB"/>
      </w:rPr>
    </w:lvl>
    <w:lvl w:ilvl="8" w:tplc="8DAC6E8C">
      <w:numFmt w:val="bullet"/>
      <w:lvlText w:val="•"/>
      <w:lvlJc w:val="left"/>
      <w:pPr>
        <w:ind w:left="8632" w:hanging="432"/>
      </w:pPr>
      <w:rPr>
        <w:rFonts w:hint="default"/>
        <w:lang w:val="en-GB" w:eastAsia="en-GB" w:bidi="en-GB"/>
      </w:rPr>
    </w:lvl>
  </w:abstractNum>
  <w:abstractNum w:abstractNumId="2" w15:restartNumberingAfterBreak="0">
    <w:nsid w:val="0B73665B"/>
    <w:multiLevelType w:val="hybridMultilevel"/>
    <w:tmpl w:val="E7B241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F028E"/>
    <w:multiLevelType w:val="hybridMultilevel"/>
    <w:tmpl w:val="D4F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0793A"/>
    <w:multiLevelType w:val="hybridMultilevel"/>
    <w:tmpl w:val="C9F4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36DE8"/>
    <w:multiLevelType w:val="hybridMultilevel"/>
    <w:tmpl w:val="4FD4E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50608"/>
    <w:multiLevelType w:val="hybridMultilevel"/>
    <w:tmpl w:val="429263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A3215A"/>
    <w:multiLevelType w:val="hybridMultilevel"/>
    <w:tmpl w:val="5E56A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21E08"/>
    <w:multiLevelType w:val="hybridMultilevel"/>
    <w:tmpl w:val="9E72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7051B95"/>
    <w:multiLevelType w:val="hybridMultilevel"/>
    <w:tmpl w:val="BE5C579E"/>
    <w:lvl w:ilvl="0" w:tplc="08090017">
      <w:start w:val="1"/>
      <w:numFmt w:val="lowerLetter"/>
      <w:lvlText w:val="%1)"/>
      <w:lvlJc w:val="left"/>
      <w:pPr>
        <w:ind w:left="1861" w:hanging="432"/>
      </w:pPr>
      <w:rPr>
        <w:rFonts w:hint="default"/>
        <w:spacing w:val="-1"/>
        <w:w w:val="99"/>
        <w:sz w:val="20"/>
        <w:szCs w:val="20"/>
        <w:lang w:val="en-GB" w:eastAsia="en-GB" w:bidi="en-G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272D1E81"/>
    <w:multiLevelType w:val="hybridMultilevel"/>
    <w:tmpl w:val="F150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55B0"/>
    <w:multiLevelType w:val="hybridMultilevel"/>
    <w:tmpl w:val="03A4EF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F2729"/>
    <w:multiLevelType w:val="hybridMultilevel"/>
    <w:tmpl w:val="2CCAB28A"/>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14" w15:restartNumberingAfterBreak="0">
    <w:nsid w:val="336F78DB"/>
    <w:multiLevelType w:val="hybridMultilevel"/>
    <w:tmpl w:val="860AC5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42EA44E0"/>
    <w:multiLevelType w:val="hybridMultilevel"/>
    <w:tmpl w:val="FC7A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35B08"/>
    <w:multiLevelType w:val="hybridMultilevel"/>
    <w:tmpl w:val="F874471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7" w15:restartNumberingAfterBreak="0">
    <w:nsid w:val="44290CD6"/>
    <w:multiLevelType w:val="hybridMultilevel"/>
    <w:tmpl w:val="19F6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052F9"/>
    <w:multiLevelType w:val="hybridMultilevel"/>
    <w:tmpl w:val="B0AE84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BC04F0E"/>
    <w:multiLevelType w:val="hybridMultilevel"/>
    <w:tmpl w:val="0F38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D2FA9"/>
    <w:multiLevelType w:val="hybridMultilevel"/>
    <w:tmpl w:val="C1488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F467C"/>
    <w:multiLevelType w:val="hybridMultilevel"/>
    <w:tmpl w:val="9D624EDE"/>
    <w:lvl w:ilvl="0" w:tplc="6958E5AA">
      <w:start w:val="1"/>
      <w:numFmt w:val="decimal"/>
      <w:lvlText w:val="%1."/>
      <w:lvlJc w:val="left"/>
      <w:pPr>
        <w:ind w:left="1080" w:hanging="360"/>
      </w:pPr>
      <w:rPr>
        <w:rFonts w:ascii="Arial" w:eastAsia="Arial" w:hAnsi="Arial" w:cs="Arial" w:hint="default"/>
        <w:spacing w:val="-1"/>
        <w:w w:val="99"/>
        <w:sz w:val="20"/>
        <w:szCs w:val="20"/>
        <w:lang w:val="en-GB" w:eastAsia="en-GB" w:bidi="en-GB"/>
      </w:rPr>
    </w:lvl>
    <w:lvl w:ilvl="1" w:tplc="57724A82">
      <w:start w:val="1"/>
      <w:numFmt w:val="decimal"/>
      <w:lvlText w:val="%2."/>
      <w:lvlJc w:val="left"/>
      <w:pPr>
        <w:ind w:left="4274" w:hanging="432"/>
      </w:pPr>
      <w:rPr>
        <w:rFonts w:ascii="Arial" w:eastAsia="Arial" w:hAnsi="Arial" w:cs="Arial" w:hint="default"/>
        <w:spacing w:val="-1"/>
        <w:w w:val="99"/>
        <w:sz w:val="20"/>
        <w:szCs w:val="20"/>
        <w:lang w:val="en-GB" w:eastAsia="en-GB" w:bidi="en-GB"/>
      </w:rPr>
    </w:lvl>
    <w:lvl w:ilvl="2" w:tplc="E82EBE18">
      <w:numFmt w:val="bullet"/>
      <w:lvlText w:val="•"/>
      <w:lvlJc w:val="left"/>
      <w:pPr>
        <w:ind w:left="4900" w:hanging="432"/>
      </w:pPr>
      <w:rPr>
        <w:rFonts w:hint="default"/>
        <w:lang w:val="en-GB" w:eastAsia="en-GB" w:bidi="en-GB"/>
      </w:rPr>
    </w:lvl>
    <w:lvl w:ilvl="3" w:tplc="5358B27A">
      <w:numFmt w:val="bullet"/>
      <w:lvlText w:val="•"/>
      <w:lvlJc w:val="left"/>
      <w:pPr>
        <w:ind w:left="5522" w:hanging="432"/>
      </w:pPr>
      <w:rPr>
        <w:rFonts w:hint="default"/>
        <w:lang w:val="en-GB" w:eastAsia="en-GB" w:bidi="en-GB"/>
      </w:rPr>
    </w:lvl>
    <w:lvl w:ilvl="4" w:tplc="77382DA4">
      <w:numFmt w:val="bullet"/>
      <w:lvlText w:val="•"/>
      <w:lvlJc w:val="left"/>
      <w:pPr>
        <w:ind w:left="6144" w:hanging="432"/>
      </w:pPr>
      <w:rPr>
        <w:rFonts w:hint="default"/>
        <w:lang w:val="en-GB" w:eastAsia="en-GB" w:bidi="en-GB"/>
      </w:rPr>
    </w:lvl>
    <w:lvl w:ilvl="5" w:tplc="5B74DCE6">
      <w:numFmt w:val="bullet"/>
      <w:lvlText w:val="•"/>
      <w:lvlJc w:val="left"/>
      <w:pPr>
        <w:ind w:left="6766" w:hanging="432"/>
      </w:pPr>
      <w:rPr>
        <w:rFonts w:hint="default"/>
        <w:lang w:val="en-GB" w:eastAsia="en-GB" w:bidi="en-GB"/>
      </w:rPr>
    </w:lvl>
    <w:lvl w:ilvl="6" w:tplc="276A501E">
      <w:numFmt w:val="bullet"/>
      <w:lvlText w:val="•"/>
      <w:lvlJc w:val="left"/>
      <w:pPr>
        <w:ind w:left="7388" w:hanging="432"/>
      </w:pPr>
      <w:rPr>
        <w:rFonts w:hint="default"/>
        <w:lang w:val="en-GB" w:eastAsia="en-GB" w:bidi="en-GB"/>
      </w:rPr>
    </w:lvl>
    <w:lvl w:ilvl="7" w:tplc="1CF8CABE">
      <w:numFmt w:val="bullet"/>
      <w:lvlText w:val="•"/>
      <w:lvlJc w:val="left"/>
      <w:pPr>
        <w:ind w:left="8010" w:hanging="432"/>
      </w:pPr>
      <w:rPr>
        <w:rFonts w:hint="default"/>
        <w:lang w:val="en-GB" w:eastAsia="en-GB" w:bidi="en-GB"/>
      </w:rPr>
    </w:lvl>
    <w:lvl w:ilvl="8" w:tplc="8DAC6E8C">
      <w:numFmt w:val="bullet"/>
      <w:lvlText w:val="•"/>
      <w:lvlJc w:val="left"/>
      <w:pPr>
        <w:ind w:left="8632" w:hanging="432"/>
      </w:pPr>
      <w:rPr>
        <w:rFonts w:hint="default"/>
        <w:lang w:val="en-GB" w:eastAsia="en-GB" w:bidi="en-GB"/>
      </w:rPr>
    </w:lvl>
  </w:abstractNum>
  <w:abstractNum w:abstractNumId="23" w15:restartNumberingAfterBreak="0">
    <w:nsid w:val="698C6979"/>
    <w:multiLevelType w:val="hybridMultilevel"/>
    <w:tmpl w:val="1BB2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D4960"/>
    <w:multiLevelType w:val="hybridMultilevel"/>
    <w:tmpl w:val="4984B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D20C5"/>
    <w:multiLevelType w:val="hybridMultilevel"/>
    <w:tmpl w:val="D6A648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A5590D"/>
    <w:multiLevelType w:val="hybridMultilevel"/>
    <w:tmpl w:val="0D724568"/>
    <w:lvl w:ilvl="0" w:tplc="B7C48AC0">
      <w:start w:val="1"/>
      <w:numFmt w:val="decimal"/>
      <w:lvlText w:val="%1."/>
      <w:lvlJc w:val="left"/>
      <w:pPr>
        <w:ind w:left="432" w:hanging="432"/>
      </w:pPr>
      <w:rPr>
        <w:rFonts w:ascii="Arial" w:eastAsia="Arial" w:hAnsi="Arial" w:cs="Arial" w:hint="default"/>
        <w:spacing w:val="-1"/>
        <w:w w:val="99"/>
        <w:sz w:val="20"/>
        <w:szCs w:val="20"/>
        <w:lang w:val="en-GB" w:eastAsia="en-GB" w:bidi="en-GB"/>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27" w15:restartNumberingAfterBreak="0">
    <w:nsid w:val="75D000D5"/>
    <w:multiLevelType w:val="hybridMultilevel"/>
    <w:tmpl w:val="4D284FC4"/>
    <w:lvl w:ilvl="0" w:tplc="41BADF66">
      <w:numFmt w:val="bullet"/>
      <w:lvlText w:val=""/>
      <w:lvlJc w:val="left"/>
      <w:pPr>
        <w:ind w:left="360" w:hanging="360"/>
      </w:pPr>
      <w:rPr>
        <w:rFonts w:ascii="Wingdings" w:eastAsia="Wingdings" w:hAnsi="Wingdings" w:cs="Wingdings" w:hint="default"/>
        <w:w w:val="99"/>
        <w:sz w:val="20"/>
        <w:szCs w:val="20"/>
        <w:lang w:val="en-GB" w:eastAsia="en-GB" w:bidi="en-GB"/>
      </w:rPr>
    </w:lvl>
    <w:lvl w:ilvl="1" w:tplc="08090003" w:tentative="1">
      <w:start w:val="1"/>
      <w:numFmt w:val="bullet"/>
      <w:lvlText w:val="o"/>
      <w:lvlJc w:val="left"/>
      <w:pPr>
        <w:ind w:left="242" w:hanging="360"/>
      </w:pPr>
      <w:rPr>
        <w:rFonts w:ascii="Courier New" w:hAnsi="Courier New" w:cs="Courier New" w:hint="default"/>
      </w:rPr>
    </w:lvl>
    <w:lvl w:ilvl="2" w:tplc="08090005" w:tentative="1">
      <w:start w:val="1"/>
      <w:numFmt w:val="bullet"/>
      <w:lvlText w:val=""/>
      <w:lvlJc w:val="left"/>
      <w:pPr>
        <w:ind w:left="962" w:hanging="360"/>
      </w:pPr>
      <w:rPr>
        <w:rFonts w:ascii="Wingdings" w:hAnsi="Wingdings" w:hint="default"/>
      </w:rPr>
    </w:lvl>
    <w:lvl w:ilvl="3" w:tplc="08090001" w:tentative="1">
      <w:start w:val="1"/>
      <w:numFmt w:val="bullet"/>
      <w:lvlText w:val=""/>
      <w:lvlJc w:val="left"/>
      <w:pPr>
        <w:ind w:left="1682" w:hanging="360"/>
      </w:pPr>
      <w:rPr>
        <w:rFonts w:ascii="Symbol" w:hAnsi="Symbol" w:hint="default"/>
      </w:rPr>
    </w:lvl>
    <w:lvl w:ilvl="4" w:tplc="08090003" w:tentative="1">
      <w:start w:val="1"/>
      <w:numFmt w:val="bullet"/>
      <w:lvlText w:val="o"/>
      <w:lvlJc w:val="left"/>
      <w:pPr>
        <w:ind w:left="2402" w:hanging="360"/>
      </w:pPr>
      <w:rPr>
        <w:rFonts w:ascii="Courier New" w:hAnsi="Courier New" w:cs="Courier New" w:hint="default"/>
      </w:rPr>
    </w:lvl>
    <w:lvl w:ilvl="5" w:tplc="08090005" w:tentative="1">
      <w:start w:val="1"/>
      <w:numFmt w:val="bullet"/>
      <w:lvlText w:val=""/>
      <w:lvlJc w:val="left"/>
      <w:pPr>
        <w:ind w:left="3122" w:hanging="360"/>
      </w:pPr>
      <w:rPr>
        <w:rFonts w:ascii="Wingdings" w:hAnsi="Wingdings" w:hint="default"/>
      </w:rPr>
    </w:lvl>
    <w:lvl w:ilvl="6" w:tplc="08090001" w:tentative="1">
      <w:start w:val="1"/>
      <w:numFmt w:val="bullet"/>
      <w:lvlText w:val=""/>
      <w:lvlJc w:val="left"/>
      <w:pPr>
        <w:ind w:left="3842" w:hanging="360"/>
      </w:pPr>
      <w:rPr>
        <w:rFonts w:ascii="Symbol" w:hAnsi="Symbol" w:hint="default"/>
      </w:rPr>
    </w:lvl>
    <w:lvl w:ilvl="7" w:tplc="08090003" w:tentative="1">
      <w:start w:val="1"/>
      <w:numFmt w:val="bullet"/>
      <w:lvlText w:val="o"/>
      <w:lvlJc w:val="left"/>
      <w:pPr>
        <w:ind w:left="4562" w:hanging="360"/>
      </w:pPr>
      <w:rPr>
        <w:rFonts w:ascii="Courier New" w:hAnsi="Courier New" w:cs="Courier New" w:hint="default"/>
      </w:rPr>
    </w:lvl>
    <w:lvl w:ilvl="8" w:tplc="08090005" w:tentative="1">
      <w:start w:val="1"/>
      <w:numFmt w:val="bullet"/>
      <w:lvlText w:val=""/>
      <w:lvlJc w:val="left"/>
      <w:pPr>
        <w:ind w:left="5282" w:hanging="360"/>
      </w:pPr>
      <w:rPr>
        <w:rFonts w:ascii="Wingdings" w:hAnsi="Wingdings" w:hint="default"/>
      </w:rPr>
    </w:lvl>
  </w:abstractNum>
  <w:abstractNum w:abstractNumId="28" w15:restartNumberingAfterBreak="0">
    <w:nsid w:val="7B745AF9"/>
    <w:multiLevelType w:val="hybridMultilevel"/>
    <w:tmpl w:val="9D8C86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1"/>
  </w:num>
  <w:num w:numId="4">
    <w:abstractNumId w:val="15"/>
  </w:num>
  <w:num w:numId="5">
    <w:abstractNumId w:val="4"/>
  </w:num>
  <w:num w:numId="6">
    <w:abstractNumId w:val="3"/>
  </w:num>
  <w:num w:numId="7">
    <w:abstractNumId w:val="22"/>
  </w:num>
  <w:num w:numId="8">
    <w:abstractNumId w:val="17"/>
  </w:num>
  <w:num w:numId="9">
    <w:abstractNumId w:val="2"/>
  </w:num>
  <w:num w:numId="10">
    <w:abstractNumId w:val="28"/>
  </w:num>
  <w:num w:numId="11">
    <w:abstractNumId w:val="27"/>
  </w:num>
  <w:num w:numId="12">
    <w:abstractNumId w:val="1"/>
  </w:num>
  <w:num w:numId="13">
    <w:abstractNumId w:val="11"/>
  </w:num>
  <w:num w:numId="14">
    <w:abstractNumId w:val="25"/>
  </w:num>
  <w:num w:numId="15">
    <w:abstractNumId w:val="26"/>
  </w:num>
  <w:num w:numId="16">
    <w:abstractNumId w:val="10"/>
  </w:num>
  <w:num w:numId="17">
    <w:abstractNumId w:val="24"/>
  </w:num>
  <w:num w:numId="18">
    <w:abstractNumId w:val="8"/>
  </w:num>
  <w:num w:numId="19">
    <w:abstractNumId w:val="13"/>
  </w:num>
  <w:num w:numId="20">
    <w:abstractNumId w:val="5"/>
  </w:num>
  <w:num w:numId="21">
    <w:abstractNumId w:val="6"/>
  </w:num>
  <w:num w:numId="22">
    <w:abstractNumId w:val="0"/>
  </w:num>
  <w:num w:numId="23">
    <w:abstractNumId w:val="12"/>
  </w:num>
  <w:num w:numId="24">
    <w:abstractNumId w:val="18"/>
  </w:num>
  <w:num w:numId="25">
    <w:abstractNumId w:val="14"/>
  </w:num>
  <w:num w:numId="26">
    <w:abstractNumId w:val="7"/>
  </w:num>
  <w:num w:numId="27">
    <w:abstractNumId w:val="16"/>
  </w:num>
  <w:num w:numId="28">
    <w:abstractNumId w:val="23"/>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6C"/>
    <w:rsid w:val="00007065"/>
    <w:rsid w:val="00015E60"/>
    <w:rsid w:val="000304E4"/>
    <w:rsid w:val="00030F5B"/>
    <w:rsid w:val="0003412E"/>
    <w:rsid w:val="00037C8D"/>
    <w:rsid w:val="00044675"/>
    <w:rsid w:val="000621F6"/>
    <w:rsid w:val="00065102"/>
    <w:rsid w:val="00074EC1"/>
    <w:rsid w:val="00085266"/>
    <w:rsid w:val="00093EB1"/>
    <w:rsid w:val="00097C85"/>
    <w:rsid w:val="000A4C37"/>
    <w:rsid w:val="000A5E98"/>
    <w:rsid w:val="000C32F3"/>
    <w:rsid w:val="000C45D2"/>
    <w:rsid w:val="000D38DC"/>
    <w:rsid w:val="000D4D8A"/>
    <w:rsid w:val="000F2644"/>
    <w:rsid w:val="00105912"/>
    <w:rsid w:val="001119C7"/>
    <w:rsid w:val="00144E7B"/>
    <w:rsid w:val="00161274"/>
    <w:rsid w:val="00161C7F"/>
    <w:rsid w:val="00161DA1"/>
    <w:rsid w:val="0016353C"/>
    <w:rsid w:val="00177768"/>
    <w:rsid w:val="001836F5"/>
    <w:rsid w:val="00192B09"/>
    <w:rsid w:val="00197806"/>
    <w:rsid w:val="00197F16"/>
    <w:rsid w:val="001A3E51"/>
    <w:rsid w:val="001C2196"/>
    <w:rsid w:val="001C65BE"/>
    <w:rsid w:val="001D3DA3"/>
    <w:rsid w:val="001D4F0C"/>
    <w:rsid w:val="001D655B"/>
    <w:rsid w:val="001D7B27"/>
    <w:rsid w:val="001F504E"/>
    <w:rsid w:val="001F5B13"/>
    <w:rsid w:val="001F7CC8"/>
    <w:rsid w:val="00225A1C"/>
    <w:rsid w:val="00232885"/>
    <w:rsid w:val="00236894"/>
    <w:rsid w:val="00236CB8"/>
    <w:rsid w:val="002545B2"/>
    <w:rsid w:val="002609B8"/>
    <w:rsid w:val="00266700"/>
    <w:rsid w:val="00266954"/>
    <w:rsid w:val="00273FF9"/>
    <w:rsid w:val="00282B50"/>
    <w:rsid w:val="00291FD4"/>
    <w:rsid w:val="002A250B"/>
    <w:rsid w:val="002B467F"/>
    <w:rsid w:val="002D3C50"/>
    <w:rsid w:val="002D5DE6"/>
    <w:rsid w:val="002E17FD"/>
    <w:rsid w:val="002E5888"/>
    <w:rsid w:val="002F11C4"/>
    <w:rsid w:val="002F577F"/>
    <w:rsid w:val="003022E4"/>
    <w:rsid w:val="00311085"/>
    <w:rsid w:val="003219D9"/>
    <w:rsid w:val="00327EF6"/>
    <w:rsid w:val="0033151A"/>
    <w:rsid w:val="00340539"/>
    <w:rsid w:val="003448A1"/>
    <w:rsid w:val="003739BD"/>
    <w:rsid w:val="00373D61"/>
    <w:rsid w:val="003A06DC"/>
    <w:rsid w:val="003A4237"/>
    <w:rsid w:val="003A5796"/>
    <w:rsid w:val="003A770B"/>
    <w:rsid w:val="003B079A"/>
    <w:rsid w:val="003B0E85"/>
    <w:rsid w:val="003B5C61"/>
    <w:rsid w:val="003C0973"/>
    <w:rsid w:val="003D5D85"/>
    <w:rsid w:val="003E0728"/>
    <w:rsid w:val="003E1E7B"/>
    <w:rsid w:val="003E4AFA"/>
    <w:rsid w:val="003E7B0D"/>
    <w:rsid w:val="003F150E"/>
    <w:rsid w:val="003F2322"/>
    <w:rsid w:val="003F7D78"/>
    <w:rsid w:val="0040049B"/>
    <w:rsid w:val="0040245C"/>
    <w:rsid w:val="00403D15"/>
    <w:rsid w:val="00406A86"/>
    <w:rsid w:val="00406B5C"/>
    <w:rsid w:val="00420015"/>
    <w:rsid w:val="00431433"/>
    <w:rsid w:val="00431F10"/>
    <w:rsid w:val="00432FC8"/>
    <w:rsid w:val="00433ADF"/>
    <w:rsid w:val="004458B8"/>
    <w:rsid w:val="00445D15"/>
    <w:rsid w:val="00472D25"/>
    <w:rsid w:val="00475E29"/>
    <w:rsid w:val="00486485"/>
    <w:rsid w:val="00491804"/>
    <w:rsid w:val="00492D34"/>
    <w:rsid w:val="004970EC"/>
    <w:rsid w:val="004A370A"/>
    <w:rsid w:val="004A6524"/>
    <w:rsid w:val="004B4BF2"/>
    <w:rsid w:val="004B6A35"/>
    <w:rsid w:val="004B6B9A"/>
    <w:rsid w:val="004C3FFA"/>
    <w:rsid w:val="004C5698"/>
    <w:rsid w:val="004E04C4"/>
    <w:rsid w:val="004E0B0C"/>
    <w:rsid w:val="004E6C9F"/>
    <w:rsid w:val="004F4B67"/>
    <w:rsid w:val="00500AD9"/>
    <w:rsid w:val="00502514"/>
    <w:rsid w:val="005035E3"/>
    <w:rsid w:val="00504E8C"/>
    <w:rsid w:val="005056C8"/>
    <w:rsid w:val="00506688"/>
    <w:rsid w:val="0050673A"/>
    <w:rsid w:val="00512549"/>
    <w:rsid w:val="00523DDF"/>
    <w:rsid w:val="00537155"/>
    <w:rsid w:val="005446F7"/>
    <w:rsid w:val="005478FE"/>
    <w:rsid w:val="00547C31"/>
    <w:rsid w:val="00562783"/>
    <w:rsid w:val="0057391F"/>
    <w:rsid w:val="00580792"/>
    <w:rsid w:val="00587352"/>
    <w:rsid w:val="005925E4"/>
    <w:rsid w:val="005A7AB8"/>
    <w:rsid w:val="005B3126"/>
    <w:rsid w:val="005C1664"/>
    <w:rsid w:val="005C458E"/>
    <w:rsid w:val="005D02A6"/>
    <w:rsid w:val="005D1C5F"/>
    <w:rsid w:val="005E06A2"/>
    <w:rsid w:val="005E63DB"/>
    <w:rsid w:val="005F485C"/>
    <w:rsid w:val="006022D2"/>
    <w:rsid w:val="006038CE"/>
    <w:rsid w:val="00605C8D"/>
    <w:rsid w:val="006335A3"/>
    <w:rsid w:val="0064529B"/>
    <w:rsid w:val="00650059"/>
    <w:rsid w:val="00654ED4"/>
    <w:rsid w:val="00655751"/>
    <w:rsid w:val="0066066E"/>
    <w:rsid w:val="00670E9F"/>
    <w:rsid w:val="00671217"/>
    <w:rsid w:val="006843DE"/>
    <w:rsid w:val="006A17F7"/>
    <w:rsid w:val="006B3678"/>
    <w:rsid w:val="006C376A"/>
    <w:rsid w:val="006C4FD1"/>
    <w:rsid w:val="006D39B2"/>
    <w:rsid w:val="006D7483"/>
    <w:rsid w:val="006F0C30"/>
    <w:rsid w:val="006F765C"/>
    <w:rsid w:val="00704E8B"/>
    <w:rsid w:val="00710315"/>
    <w:rsid w:val="007126DE"/>
    <w:rsid w:val="00715215"/>
    <w:rsid w:val="007161CE"/>
    <w:rsid w:val="00731244"/>
    <w:rsid w:val="007352FF"/>
    <w:rsid w:val="00755021"/>
    <w:rsid w:val="00756C7C"/>
    <w:rsid w:val="00761F65"/>
    <w:rsid w:val="0076497C"/>
    <w:rsid w:val="0076666A"/>
    <w:rsid w:val="0076676A"/>
    <w:rsid w:val="00766EC1"/>
    <w:rsid w:val="00767DB9"/>
    <w:rsid w:val="00780640"/>
    <w:rsid w:val="007841A3"/>
    <w:rsid w:val="00793E05"/>
    <w:rsid w:val="007A4434"/>
    <w:rsid w:val="007A5DCC"/>
    <w:rsid w:val="007B051C"/>
    <w:rsid w:val="007B1FE0"/>
    <w:rsid w:val="007B69B3"/>
    <w:rsid w:val="007C06FE"/>
    <w:rsid w:val="007C0841"/>
    <w:rsid w:val="007C21F5"/>
    <w:rsid w:val="007C61A6"/>
    <w:rsid w:val="007C64D4"/>
    <w:rsid w:val="007C7E50"/>
    <w:rsid w:val="007D28CE"/>
    <w:rsid w:val="007D2AE9"/>
    <w:rsid w:val="007D617E"/>
    <w:rsid w:val="007D71C5"/>
    <w:rsid w:val="007E18A1"/>
    <w:rsid w:val="007E1E4A"/>
    <w:rsid w:val="007E1ECF"/>
    <w:rsid w:val="007E2878"/>
    <w:rsid w:val="007E4F30"/>
    <w:rsid w:val="007E6FD2"/>
    <w:rsid w:val="007F1700"/>
    <w:rsid w:val="007F2206"/>
    <w:rsid w:val="00803C3D"/>
    <w:rsid w:val="00811160"/>
    <w:rsid w:val="00811DC0"/>
    <w:rsid w:val="00811E9C"/>
    <w:rsid w:val="00812B8B"/>
    <w:rsid w:val="00821A3A"/>
    <w:rsid w:val="00822538"/>
    <w:rsid w:val="008246AD"/>
    <w:rsid w:val="008425FE"/>
    <w:rsid w:val="008560CD"/>
    <w:rsid w:val="008654A7"/>
    <w:rsid w:val="00884B1E"/>
    <w:rsid w:val="008875BA"/>
    <w:rsid w:val="00887A18"/>
    <w:rsid w:val="00891FA6"/>
    <w:rsid w:val="008A0383"/>
    <w:rsid w:val="008B18B7"/>
    <w:rsid w:val="008C60F7"/>
    <w:rsid w:val="008C7644"/>
    <w:rsid w:val="008C7B7B"/>
    <w:rsid w:val="008D1CD8"/>
    <w:rsid w:val="008D3F59"/>
    <w:rsid w:val="008E1504"/>
    <w:rsid w:val="008E1FC4"/>
    <w:rsid w:val="008E29F8"/>
    <w:rsid w:val="008F3965"/>
    <w:rsid w:val="008F704D"/>
    <w:rsid w:val="0091267A"/>
    <w:rsid w:val="00926A27"/>
    <w:rsid w:val="00927105"/>
    <w:rsid w:val="00927267"/>
    <w:rsid w:val="0093212B"/>
    <w:rsid w:val="00952E81"/>
    <w:rsid w:val="00955849"/>
    <w:rsid w:val="00965FC6"/>
    <w:rsid w:val="009669C2"/>
    <w:rsid w:val="009732D9"/>
    <w:rsid w:val="00975386"/>
    <w:rsid w:val="00983507"/>
    <w:rsid w:val="009A7A08"/>
    <w:rsid w:val="009B399A"/>
    <w:rsid w:val="009C0825"/>
    <w:rsid w:val="009C6D1B"/>
    <w:rsid w:val="009C7135"/>
    <w:rsid w:val="009E1841"/>
    <w:rsid w:val="009E3B99"/>
    <w:rsid w:val="009E426A"/>
    <w:rsid w:val="009E59EE"/>
    <w:rsid w:val="009F2255"/>
    <w:rsid w:val="00A00AF7"/>
    <w:rsid w:val="00A17165"/>
    <w:rsid w:val="00A36385"/>
    <w:rsid w:val="00A452B6"/>
    <w:rsid w:val="00A56EB4"/>
    <w:rsid w:val="00A57429"/>
    <w:rsid w:val="00A57BA4"/>
    <w:rsid w:val="00A628CF"/>
    <w:rsid w:val="00A64817"/>
    <w:rsid w:val="00A7388B"/>
    <w:rsid w:val="00A8557A"/>
    <w:rsid w:val="00AA203D"/>
    <w:rsid w:val="00AB0B7C"/>
    <w:rsid w:val="00AB1B5A"/>
    <w:rsid w:val="00AB392A"/>
    <w:rsid w:val="00AB6E89"/>
    <w:rsid w:val="00AC6637"/>
    <w:rsid w:val="00AD0468"/>
    <w:rsid w:val="00AD2024"/>
    <w:rsid w:val="00AD2061"/>
    <w:rsid w:val="00AD5E4D"/>
    <w:rsid w:val="00AE7165"/>
    <w:rsid w:val="00AF0760"/>
    <w:rsid w:val="00AF6AF8"/>
    <w:rsid w:val="00B001AD"/>
    <w:rsid w:val="00B024AF"/>
    <w:rsid w:val="00B06533"/>
    <w:rsid w:val="00B12777"/>
    <w:rsid w:val="00B167BD"/>
    <w:rsid w:val="00B210DB"/>
    <w:rsid w:val="00B336B4"/>
    <w:rsid w:val="00B367A7"/>
    <w:rsid w:val="00B41B0F"/>
    <w:rsid w:val="00B43873"/>
    <w:rsid w:val="00B540F4"/>
    <w:rsid w:val="00B601BA"/>
    <w:rsid w:val="00B619EC"/>
    <w:rsid w:val="00B86941"/>
    <w:rsid w:val="00B90BBE"/>
    <w:rsid w:val="00B95288"/>
    <w:rsid w:val="00BA206B"/>
    <w:rsid w:val="00BB4469"/>
    <w:rsid w:val="00BB4FE5"/>
    <w:rsid w:val="00BB61EA"/>
    <w:rsid w:val="00BB78C9"/>
    <w:rsid w:val="00BC6511"/>
    <w:rsid w:val="00BE6ACF"/>
    <w:rsid w:val="00BF1F30"/>
    <w:rsid w:val="00BF4FF6"/>
    <w:rsid w:val="00BF6B84"/>
    <w:rsid w:val="00C04B25"/>
    <w:rsid w:val="00C0699A"/>
    <w:rsid w:val="00C10295"/>
    <w:rsid w:val="00C12DE0"/>
    <w:rsid w:val="00C20139"/>
    <w:rsid w:val="00C209D3"/>
    <w:rsid w:val="00C252C6"/>
    <w:rsid w:val="00C26E79"/>
    <w:rsid w:val="00C27128"/>
    <w:rsid w:val="00C46C3C"/>
    <w:rsid w:val="00C651FC"/>
    <w:rsid w:val="00C7343E"/>
    <w:rsid w:val="00C737A2"/>
    <w:rsid w:val="00C77299"/>
    <w:rsid w:val="00CA7C6C"/>
    <w:rsid w:val="00CC4633"/>
    <w:rsid w:val="00CD0FCF"/>
    <w:rsid w:val="00CD2842"/>
    <w:rsid w:val="00CE325E"/>
    <w:rsid w:val="00CE3359"/>
    <w:rsid w:val="00CE463C"/>
    <w:rsid w:val="00CF5996"/>
    <w:rsid w:val="00D043FB"/>
    <w:rsid w:val="00D142C8"/>
    <w:rsid w:val="00D14C1D"/>
    <w:rsid w:val="00D15018"/>
    <w:rsid w:val="00D25F6C"/>
    <w:rsid w:val="00D5271E"/>
    <w:rsid w:val="00D60DB0"/>
    <w:rsid w:val="00D74023"/>
    <w:rsid w:val="00D7736C"/>
    <w:rsid w:val="00D86CF3"/>
    <w:rsid w:val="00D92C39"/>
    <w:rsid w:val="00D95EBD"/>
    <w:rsid w:val="00DA006D"/>
    <w:rsid w:val="00DB3E6A"/>
    <w:rsid w:val="00DB75E6"/>
    <w:rsid w:val="00DC0ECC"/>
    <w:rsid w:val="00DC2146"/>
    <w:rsid w:val="00DC5A89"/>
    <w:rsid w:val="00DE23B0"/>
    <w:rsid w:val="00DE6AB9"/>
    <w:rsid w:val="00E1426C"/>
    <w:rsid w:val="00E21E67"/>
    <w:rsid w:val="00E320C4"/>
    <w:rsid w:val="00E35887"/>
    <w:rsid w:val="00E41033"/>
    <w:rsid w:val="00E45D73"/>
    <w:rsid w:val="00E61B74"/>
    <w:rsid w:val="00E7225D"/>
    <w:rsid w:val="00E77D1F"/>
    <w:rsid w:val="00E81A61"/>
    <w:rsid w:val="00E86631"/>
    <w:rsid w:val="00E92FD9"/>
    <w:rsid w:val="00EA175D"/>
    <w:rsid w:val="00EA1FDB"/>
    <w:rsid w:val="00EA3668"/>
    <w:rsid w:val="00EA42DE"/>
    <w:rsid w:val="00EB655A"/>
    <w:rsid w:val="00ED6D78"/>
    <w:rsid w:val="00EE31E1"/>
    <w:rsid w:val="00EE5946"/>
    <w:rsid w:val="00EF458F"/>
    <w:rsid w:val="00F04BA2"/>
    <w:rsid w:val="00F13C83"/>
    <w:rsid w:val="00F150BA"/>
    <w:rsid w:val="00F15DA2"/>
    <w:rsid w:val="00F22EDE"/>
    <w:rsid w:val="00F37E3C"/>
    <w:rsid w:val="00F46B09"/>
    <w:rsid w:val="00F47F1E"/>
    <w:rsid w:val="00F51C95"/>
    <w:rsid w:val="00F5355C"/>
    <w:rsid w:val="00F603B1"/>
    <w:rsid w:val="00F64106"/>
    <w:rsid w:val="00F76222"/>
    <w:rsid w:val="00F9541A"/>
    <w:rsid w:val="00F975F4"/>
    <w:rsid w:val="00FA1440"/>
    <w:rsid w:val="00FB0EA5"/>
    <w:rsid w:val="00FB286D"/>
    <w:rsid w:val="00FC0661"/>
    <w:rsid w:val="00FC381D"/>
    <w:rsid w:val="00FC4C89"/>
    <w:rsid w:val="00FD2929"/>
    <w:rsid w:val="00FD3CDF"/>
    <w:rsid w:val="00FD5EFB"/>
    <w:rsid w:val="00FE41BF"/>
    <w:rsid w:val="00FF0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1BBB"/>
  <w15:docId w15:val="{8E4E07E8-4E01-4939-AB3C-CA80BFB5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sz w:val="22"/>
      <w:lang w:eastAsia="en-US"/>
    </w:rPr>
  </w:style>
  <w:style w:type="paragraph" w:styleId="Heading1">
    <w:name w:val="heading 1"/>
    <w:aliases w:val="Numbered - 1"/>
    <w:basedOn w:val="Normal"/>
    <w:next w:val="Normal"/>
    <w:uiPriority w:val="1"/>
    <w:qFormat/>
    <w:rsid w:val="00AF0760"/>
    <w:pPr>
      <w:keepNext/>
      <w:keepLines/>
      <w:spacing w:before="240" w:after="240"/>
      <w:outlineLvl w:val="0"/>
    </w:pPr>
    <w:rPr>
      <w:b/>
      <w:kern w:val="28"/>
      <w:sz w:val="24"/>
    </w:rPr>
  </w:style>
  <w:style w:type="paragraph" w:styleId="Heading2">
    <w:name w:val="heading 2"/>
    <w:aliases w:val="Numbered - 2"/>
    <w:basedOn w:val="Heading1"/>
    <w:next w:val="Normal"/>
    <w:uiPriority w:val="1"/>
    <w:qFormat/>
    <w:pPr>
      <w:outlineLvl w:val="1"/>
    </w:pPr>
  </w:style>
  <w:style w:type="paragraph" w:styleId="Heading3">
    <w:name w:val="heading 3"/>
    <w:aliases w:val="Numbered - 3"/>
    <w:basedOn w:val="Heading2"/>
    <w:next w:val="Normal"/>
    <w:uiPriority w:val="1"/>
    <w:qFormat/>
    <w:pPr>
      <w:keepNext w:val="0"/>
      <w:keepLines w:val="0"/>
      <w:spacing w:before="0" w:after="0"/>
      <w:outlineLvl w:val="2"/>
    </w:pPr>
    <w:rPr>
      <w:b w:val="0"/>
    </w:rPr>
  </w:style>
  <w:style w:type="paragraph" w:styleId="Heading4">
    <w:name w:val="heading 4"/>
    <w:aliases w:val="Numbered - 4"/>
    <w:basedOn w:val="Heading3"/>
    <w:next w:val="Normal"/>
    <w:uiPriority w:val="1"/>
    <w:qFormat/>
    <w:pPr>
      <w:outlineLvl w:val="3"/>
    </w:pPr>
  </w:style>
  <w:style w:type="paragraph" w:styleId="Heading5">
    <w:name w:val="heading 5"/>
    <w:aliases w:val="Numbered - 5"/>
    <w:basedOn w:val="Heading4"/>
    <w:next w:val="Normal"/>
    <w:uiPriority w:val="1"/>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styleId="Hyperlink">
    <w:name w:val="Hyperlink"/>
    <w:uiPriority w:val="99"/>
    <w:rsid w:val="00C12DE0"/>
    <w:rPr>
      <w:color w:val="0000FF"/>
      <w:u w:val="single"/>
    </w:rPr>
  </w:style>
  <w:style w:type="paragraph" w:styleId="BodyText2">
    <w:name w:val="Body Text 2"/>
    <w:basedOn w:val="Normal"/>
    <w:rsid w:val="008A0383"/>
    <w:rPr>
      <w:b/>
      <w:bCs/>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styleId="BodyText3">
    <w:name w:val="Body Text 3"/>
    <w:basedOn w:val="Normal"/>
    <w:rsid w:val="008A0383"/>
    <w:rPr>
      <w:sz w:val="24"/>
    </w:rPr>
  </w:style>
  <w:style w:type="table" w:styleId="TableGrid">
    <w:name w:val="Table Grid"/>
    <w:basedOn w:val="TableNormal"/>
    <w:uiPriority w:val="59"/>
    <w:rsid w:val="008A038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D39B2"/>
    <w:rPr>
      <w:rFonts w:cs="Arial"/>
      <w:sz w:val="16"/>
      <w:szCs w:val="16"/>
    </w:rPr>
  </w:style>
  <w:style w:type="character" w:styleId="FollowedHyperlink">
    <w:name w:val="FollowedHyperlink"/>
    <w:rsid w:val="006D39B2"/>
    <w:rPr>
      <w:color w:val="800080"/>
      <w:u w:val="single"/>
    </w:rPr>
  </w:style>
  <w:style w:type="paragraph" w:styleId="TOC1">
    <w:name w:val="toc 1"/>
    <w:basedOn w:val="Normal"/>
    <w:next w:val="Normal"/>
    <w:autoRedefine/>
    <w:uiPriority w:val="39"/>
    <w:rsid w:val="00E92FD9"/>
    <w:pPr>
      <w:tabs>
        <w:tab w:val="right" w:leader="dot" w:pos="9346"/>
      </w:tabs>
      <w:spacing w:line="360" w:lineRule="auto"/>
    </w:pPr>
  </w:style>
  <w:style w:type="paragraph" w:styleId="TOC2">
    <w:name w:val="toc 2"/>
    <w:basedOn w:val="Normal"/>
    <w:next w:val="Normal"/>
    <w:autoRedefine/>
    <w:uiPriority w:val="39"/>
    <w:rsid w:val="00D86CF3"/>
    <w:pPr>
      <w:ind w:left="220"/>
    </w:pPr>
  </w:style>
  <w:style w:type="paragraph" w:customStyle="1" w:styleId="StyleHeading1Numbered-112pt">
    <w:name w:val="Style Heading 1Numbered - 1 + 12 pt"/>
    <w:basedOn w:val="Heading1"/>
    <w:rsid w:val="00AE7165"/>
    <w:rPr>
      <w:bCs/>
    </w:rPr>
  </w:style>
  <w:style w:type="paragraph" w:styleId="DocumentMap">
    <w:name w:val="Document Map"/>
    <w:basedOn w:val="Normal"/>
    <w:semiHidden/>
    <w:rsid w:val="00AF0760"/>
    <w:pPr>
      <w:shd w:val="clear" w:color="auto" w:fill="000080"/>
    </w:pPr>
    <w:rPr>
      <w:rFonts w:cs="Arial"/>
      <w:sz w:val="20"/>
    </w:rPr>
  </w:style>
  <w:style w:type="paragraph" w:customStyle="1" w:styleId="FreeForm">
    <w:name w:val="Free Form"/>
    <w:autoRedefine/>
    <w:rsid w:val="00FA1440"/>
    <w:pPr>
      <w:tabs>
        <w:tab w:val="left" w:pos="940"/>
        <w:tab w:val="left" w:pos="1440"/>
      </w:tabs>
      <w:spacing w:after="280" w:line="216" w:lineRule="auto"/>
      <w:jc w:val="both"/>
    </w:pPr>
    <w:rPr>
      <w:rFonts w:ascii="Helvetica" w:eastAsia="ヒラギノ角ゴ Pro W3" w:hAnsi="Helvetica"/>
      <w:color w:val="000000"/>
      <w:sz w:val="24"/>
      <w:lang w:val="en-US" w:eastAsia="en-US"/>
    </w:rPr>
  </w:style>
  <w:style w:type="paragraph" w:customStyle="1" w:styleId="TableGrid1">
    <w:name w:val="Table Grid1"/>
    <w:rsid w:val="00FA1440"/>
    <w:rPr>
      <w:rFonts w:eastAsia="ヒラギノ角ゴ Pro W3"/>
      <w:color w:val="000000"/>
      <w:lang w:eastAsia="en-US"/>
    </w:rPr>
  </w:style>
  <w:style w:type="character" w:customStyle="1" w:styleId="FooterChar">
    <w:name w:val="Footer Char"/>
    <w:link w:val="Footer"/>
    <w:uiPriority w:val="99"/>
    <w:rsid w:val="00FA1440"/>
    <w:rPr>
      <w:rFonts w:ascii="Arial" w:hAnsi="Arial"/>
      <w:sz w:val="22"/>
      <w:lang w:eastAsia="en-US"/>
    </w:rPr>
  </w:style>
  <w:style w:type="paragraph" w:customStyle="1" w:styleId="Default">
    <w:name w:val="Default"/>
    <w:rsid w:val="005A7AB8"/>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0F2644"/>
    <w:pPr>
      <w:ind w:left="720"/>
      <w:contextualSpacing/>
    </w:pPr>
  </w:style>
  <w:style w:type="paragraph" w:styleId="NoSpacing">
    <w:name w:val="No Spacing"/>
    <w:link w:val="NoSpacingChar"/>
    <w:uiPriority w:val="1"/>
    <w:qFormat/>
    <w:rsid w:val="002D3C5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D3C50"/>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2D3C50"/>
    <w:rPr>
      <w:rFonts w:ascii="Arial" w:hAnsi="Arial"/>
      <w:sz w:val="22"/>
      <w:lang w:eastAsia="en-US"/>
    </w:rPr>
  </w:style>
  <w:style w:type="paragraph" w:customStyle="1" w:styleId="TableParagraph">
    <w:name w:val="Table Paragraph"/>
    <w:basedOn w:val="Normal"/>
    <w:uiPriority w:val="1"/>
    <w:qFormat/>
    <w:rsid w:val="003F150E"/>
    <w:pPr>
      <w:overflowPunct/>
      <w:adjustRightInd/>
      <w:textAlignment w:val="auto"/>
    </w:pPr>
    <w:rPr>
      <w:rFonts w:eastAsia="Arial" w:cs="Arial"/>
      <w:szCs w:val="22"/>
      <w:lang w:eastAsia="en-GB" w:bidi="en-GB"/>
    </w:rPr>
  </w:style>
  <w:style w:type="paragraph" w:styleId="TOCHeading">
    <w:name w:val="TOC Heading"/>
    <w:basedOn w:val="Heading1"/>
    <w:next w:val="Normal"/>
    <w:uiPriority w:val="39"/>
    <w:unhideWhenUsed/>
    <w:qFormat/>
    <w:rsid w:val="00F47F1E"/>
    <w:pPr>
      <w:widowControl/>
      <w:overflowPunct/>
      <w:autoSpaceDE/>
      <w:autoSpaceDN/>
      <w:adjustRightInd/>
      <w:spacing w:after="0" w:line="259" w:lineRule="auto"/>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paragraph" w:customStyle="1" w:styleId="xxmsonormal">
    <w:name w:val="x_x_msonormal"/>
    <w:basedOn w:val="Normal"/>
    <w:rsid w:val="00E45D73"/>
    <w:pPr>
      <w:widowControl/>
      <w:overflowPunct/>
      <w:autoSpaceDE/>
      <w:autoSpaceDN/>
      <w:adjustRightInd/>
      <w:textAlignment w:val="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06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y-safe-fil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excellenc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D052AAFBD244191F2CC6DD3DFB60A" ma:contentTypeVersion="13" ma:contentTypeDescription="Create a new document." ma:contentTypeScope="" ma:versionID="4c46b7b0f84c5c8df0ceaa746ff064e7">
  <xsd:schema xmlns:xsd="http://www.w3.org/2001/XMLSchema" xmlns:xs="http://www.w3.org/2001/XMLSchema" xmlns:p="http://schemas.microsoft.com/office/2006/metadata/properties" xmlns:ns3="e797e8a1-1047-4c6d-a8af-5cae6d732646" xmlns:ns4="7e2dd340-1dcc-4e6a-810e-4f4e5c30c3af" targetNamespace="http://schemas.microsoft.com/office/2006/metadata/properties" ma:root="true" ma:fieldsID="f9ae6aee262904b1713cb94d5bb0c638" ns3:_="" ns4:_="">
    <xsd:import namespace="e797e8a1-1047-4c6d-a8af-5cae6d732646"/>
    <xsd:import namespace="7e2dd340-1dcc-4e6a-810e-4f4e5c30c3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7e8a1-1047-4c6d-a8af-5cae6d7326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dd340-1dcc-4e6a-810e-4f4e5c30c3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E1A9-C64D-4C82-A42C-E3E2FD9B6E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2F840-90E2-4E3A-BD42-CE721C4799E1}">
  <ds:schemaRefs>
    <ds:schemaRef ds:uri="http://schemas.microsoft.com/sharepoint/v3/contenttype/forms"/>
  </ds:schemaRefs>
</ds:datastoreItem>
</file>

<file path=customXml/itemProps3.xml><?xml version="1.0" encoding="utf-8"?>
<ds:datastoreItem xmlns:ds="http://schemas.openxmlformats.org/officeDocument/2006/customXml" ds:itemID="{C031D878-1B0D-4CC5-A6B5-E748377B2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7e8a1-1047-4c6d-a8af-5cae6d732646"/>
    <ds:schemaRef ds:uri="7e2dd340-1dcc-4e6a-810e-4f4e5c30c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2E026-8126-43C6-82D3-0ADECCAA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4458</Words>
  <Characters>25411</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Introduction</vt:lpstr>
      <vt:lpstr>Good Preventative Practice</vt:lpstr>
      <vt:lpstr>Preparing for an Emergency</vt:lpstr>
      <vt:lpstr>What to do in the event of a bomb threat</vt:lpstr>
      <vt:lpstr>Principles</vt:lpstr>
      <vt:lpstr>Evacuation Procedure</vt:lpstr>
      <vt:lpstr>Lock down Procedure</vt:lpstr>
      <vt:lpstr>    Staff Awareness</vt:lpstr>
      <vt:lpstr>Communications</vt:lpstr>
      <vt:lpstr>Media</vt:lpstr>
      <vt:lpstr>Returning the School to Normality</vt:lpstr>
      <vt:lpstr>After Action Review</vt:lpstr>
      <vt:lpstr>Appendix 1 – Trust and School Emergency Contacts</vt:lpstr>
      <vt:lpstr>Appendix 2 – Incident Log</vt:lpstr>
      <vt:lpstr>Appendix 3 - Emergency Actions Checklist</vt:lpstr>
      <vt:lpstr>    Appendix 4 - Bomb Threat Checklist</vt:lpstr>
      <vt:lpstr>Appendix  5 – Lockdown Procedure</vt:lpstr>
      <vt:lpstr>Procedure</vt:lpstr>
      <vt:lpstr>Immediate Action</vt:lpstr>
      <vt:lpstr>Full Lockdown</vt:lpstr>
      <vt:lpstr>Communication between Parents and the School</vt:lpstr>
      <vt:lpstr>Emergency Services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Baker</dc:creator>
  <dc:description>Relevant legislation: 
The Education (Independent School Standards) (England) Regulations 2010 (Part 7)</dc:description>
  <cp:lastModifiedBy>Rozel Ridgway</cp:lastModifiedBy>
  <cp:revision>5</cp:revision>
  <cp:lastPrinted>2020-11-27T13:44:00Z</cp:lastPrinted>
  <dcterms:created xsi:type="dcterms:W3CDTF">2021-01-12T12:47:00Z</dcterms:created>
  <dcterms:modified xsi:type="dcterms:W3CDTF">2021-01-15T15:58:00Z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0x0101000F5D052AAFBD244191F2CC6DD3DFB60A</vt:lpwstr>
  </property>
</Properties>
</file>